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BF9C" w14:textId="77777777" w:rsidR="00AB0913" w:rsidRDefault="00AB0913" w:rsidP="001A31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9801" wp14:editId="3E374E15">
                <wp:simplePos x="0" y="0"/>
                <wp:positionH relativeFrom="column">
                  <wp:posOffset>123825</wp:posOffset>
                </wp:positionH>
                <wp:positionV relativeFrom="paragraph">
                  <wp:posOffset>-250825</wp:posOffset>
                </wp:positionV>
                <wp:extent cx="668655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85EE6" w14:textId="0E325389" w:rsidR="001A317C" w:rsidRPr="001A317C" w:rsidRDefault="001A317C" w:rsidP="00BC4FA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  <w:r w:rsidRPr="001A317C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>African &amp; African American Studies</w:t>
                            </w:r>
                          </w:p>
                          <w:p w14:paraId="699D5D51" w14:textId="77777777" w:rsidR="001A317C" w:rsidRDefault="00DD124C" w:rsidP="00DD124C">
                            <w:pPr>
                              <w:ind w:left="1440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7F51E1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4FF7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 xml:space="preserve">    Fall</w:t>
                            </w:r>
                            <w:r w:rsidR="007B2254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 xml:space="preserve"> 20</w:t>
                            </w:r>
                            <w:r w:rsidR="00BB68AF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>20</w:t>
                            </w:r>
                            <w:r w:rsidR="001A317C" w:rsidRPr="001A317C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 xml:space="preserve"> Course</w:t>
                            </w:r>
                            <w:r w:rsidR="00766E85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 xml:space="preserve"> Offering</w:t>
                            </w:r>
                            <w:r w:rsidR="001A317C" w:rsidRPr="001A317C"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  <w:t>s</w:t>
                            </w:r>
                          </w:p>
                          <w:p w14:paraId="5511DC5E" w14:textId="77777777" w:rsidR="00094FF7" w:rsidRDefault="00094FF7" w:rsidP="00DD124C">
                            <w:pPr>
                              <w:ind w:left="1440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</w:p>
                          <w:p w14:paraId="293FEA3A" w14:textId="77777777" w:rsidR="0060027F" w:rsidRDefault="0060027F" w:rsidP="001A317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</w:p>
                          <w:p w14:paraId="14097203" w14:textId="77777777" w:rsidR="0060027F" w:rsidRPr="001A317C" w:rsidRDefault="0060027F" w:rsidP="001A317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F9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19.75pt;width:526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" stroked="f">
                <v:textbox>
                  <w:txbxContent>
                    <w:p w14:paraId="0C385EE6" w14:textId="0E325389" w:rsidR="001A317C" w:rsidRPr="001A317C" w:rsidRDefault="001A317C" w:rsidP="00BC4FA2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  <w:r w:rsidRPr="001A317C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>African &amp; African American Studies</w:t>
                      </w:r>
                    </w:p>
                    <w:p w14:paraId="699D5D51" w14:textId="77777777" w:rsidR="001A317C" w:rsidRDefault="00DD124C" w:rsidP="00DD124C">
                      <w:pPr>
                        <w:ind w:left="1440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  <w:r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 xml:space="preserve">    </w:t>
                      </w:r>
                      <w:r w:rsidR="007F51E1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 xml:space="preserve"> </w:t>
                      </w:r>
                      <w:r w:rsidR="00094FF7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 xml:space="preserve">    Fall</w:t>
                      </w:r>
                      <w:r w:rsidR="007B2254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 xml:space="preserve"> 20</w:t>
                      </w:r>
                      <w:r w:rsidR="00BB68AF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>20</w:t>
                      </w:r>
                      <w:r w:rsidR="001A317C" w:rsidRPr="001A317C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 xml:space="preserve"> Course</w:t>
                      </w:r>
                      <w:r w:rsidR="00766E85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 xml:space="preserve"> Offering</w:t>
                      </w:r>
                      <w:r w:rsidR="001A317C" w:rsidRPr="001A317C">
                        <w:rPr>
                          <w:rFonts w:ascii="Berlin Sans FB Demi" w:hAnsi="Berlin Sans FB Demi"/>
                          <w:sz w:val="42"/>
                          <w:szCs w:val="42"/>
                        </w:rPr>
                        <w:t>s</w:t>
                      </w:r>
                    </w:p>
                    <w:p w14:paraId="5511DC5E" w14:textId="77777777" w:rsidR="00094FF7" w:rsidRDefault="00094FF7" w:rsidP="00DD124C">
                      <w:pPr>
                        <w:ind w:left="1440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</w:p>
                    <w:p w14:paraId="293FEA3A" w14:textId="77777777" w:rsidR="0060027F" w:rsidRDefault="0060027F" w:rsidP="001A317C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</w:p>
                    <w:p w14:paraId="14097203" w14:textId="77777777" w:rsidR="0060027F" w:rsidRPr="001A317C" w:rsidRDefault="0060027F" w:rsidP="001A317C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D920B" w14:textId="77777777" w:rsidR="00094FF7" w:rsidRDefault="00094FF7" w:rsidP="00BC4FA2">
      <w:pPr>
        <w:jc w:val="center"/>
        <w:rPr>
          <w:noProof/>
        </w:rPr>
      </w:pPr>
    </w:p>
    <w:p w14:paraId="1E88B00D" w14:textId="2BF9E9E4" w:rsidR="00094FF7" w:rsidRDefault="00BB2B47" w:rsidP="00BC4FA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BB4ECC" wp14:editId="34B3D866">
            <wp:extent cx="1634490" cy="1188720"/>
            <wp:effectExtent l="0" t="0" r="3810" b="0"/>
            <wp:docPr id="4" name="Picture 4" descr="http://sharontalon.com/wp-content/uploads/2017/06/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rontalon.com/wp-content/uploads/2017/06/Shakespe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16FD3" wp14:editId="6E8AF29B">
            <wp:extent cx="1587311" cy="1188720"/>
            <wp:effectExtent l="0" t="0" r="0" b="0"/>
            <wp:docPr id="5" name="Picture 5" descr="Image result for literature through the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terature through the l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11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8E9D3B" w14:textId="7CCB0548" w:rsidR="002067CA" w:rsidRDefault="002067CA" w:rsidP="00BC4FA2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55BC33" wp14:editId="252828F6">
            <wp:extent cx="4895850" cy="1024255"/>
            <wp:effectExtent l="0" t="0" r="0" b="4445"/>
            <wp:docPr id="7" name="Picture 7" descr="American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Sou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2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D6A688" w14:textId="194EE01D" w:rsidR="004C06BD" w:rsidRDefault="002067CA" w:rsidP="00BC4FA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7DD3" wp14:editId="26E8C7CA">
                <wp:simplePos x="0" y="0"/>
                <wp:positionH relativeFrom="column">
                  <wp:posOffset>-85725</wp:posOffset>
                </wp:positionH>
                <wp:positionV relativeFrom="paragraph">
                  <wp:posOffset>3565525</wp:posOffset>
                </wp:positionV>
                <wp:extent cx="6991350" cy="1647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B612" w14:textId="77777777" w:rsidR="00766E85" w:rsidRPr="00766E85" w:rsidRDefault="00766E85" w:rsidP="00A704CB">
                            <w:pPr>
                              <w:pStyle w:val="Footer"/>
                              <w:pBdr>
                                <w:top w:val="thinThickSmallGap" w:sz="24" w:space="0" w:color="622423" w:themeColor="accent2" w:themeShade="7F"/>
                              </w:pBd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66E8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ptab w:relativeTo="margin" w:alignment="right" w:leader="none"/>
                            </w:r>
                            <w:r w:rsidRPr="00766E8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An interdisciplinary minor in African and African American Studies calls upon the strengths of our faculty and the interests of our students.</w:t>
                            </w:r>
                          </w:p>
                          <w:p w14:paraId="20798B5C" w14:textId="77777777" w:rsidR="00766E85" w:rsidRDefault="00766E85" w:rsidP="00766E85">
                            <w:pPr>
                              <w:pStyle w:val="Footer"/>
                              <w:jc w:val="center"/>
                            </w:pPr>
                          </w:p>
                          <w:p w14:paraId="71E41273" w14:textId="77777777" w:rsidR="00766E85" w:rsidRPr="00AB0913" w:rsidRDefault="00766E85" w:rsidP="00766E85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AB0913">
                              <w:rPr>
                                <w:rFonts w:ascii="Berlin Sans FB Demi" w:hAnsi="Berlin Sans FB Demi"/>
                              </w:rPr>
                              <w:t>Requirements:</w:t>
                            </w:r>
                            <w:r w:rsidRPr="00AB0913">
                              <w:t xml:space="preserve">  </w:t>
                            </w:r>
                            <w:r w:rsidRPr="00AB0913">
                              <w:rPr>
                                <w:rFonts w:ascii="Berlin Sans FB Demi" w:hAnsi="Berlin Sans FB Demi"/>
                              </w:rPr>
                              <w:t>18 semester hours (1 core class + 5 electives at designated levels) in any discipline that meets the content-specific nature of the program; previously completed courses that meet the criteria could count towards the minor.</w:t>
                            </w:r>
                            <w:r w:rsidR="00E17770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E17770" w:rsidRPr="000E0ECF">
                              <w:rPr>
                                <w:rFonts w:ascii="Berlin Sans FB Demi" w:hAnsi="Berlin Sans FB Demi"/>
                                <w:color w:val="CC3300"/>
                              </w:rPr>
                              <w:t>*Note: To declare a minor, you must complete paperwork in the Registrar’s office.</w:t>
                            </w:r>
                          </w:p>
                          <w:p w14:paraId="55A4B14C" w14:textId="77777777" w:rsidR="00766E85" w:rsidRPr="00766E85" w:rsidRDefault="00BB68AF" w:rsidP="00766E8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Speak to or e</w:t>
                            </w:r>
                            <w:r w:rsidR="00766E85" w:rsidRPr="00766E8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mail Ms. Gazda for details (agazda@averett.edu)</w:t>
                            </w:r>
                          </w:p>
                          <w:p w14:paraId="2A32A3A0" w14:textId="77777777" w:rsidR="001A317C" w:rsidRPr="001A317C" w:rsidRDefault="001A317C" w:rsidP="00766E85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DD3" id="_x0000_s1027" type="#_x0000_t202" style="position:absolute;left:0;text-align:left;margin-left:-6.75pt;margin-top:280.75pt;width:550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qNIg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" stroked="f">
                <v:textbox>
                  <w:txbxContent>
                    <w:p w14:paraId="2874B612" w14:textId="77777777" w:rsidR="00766E85" w:rsidRPr="00766E85" w:rsidRDefault="00766E85" w:rsidP="00A704CB">
                      <w:pPr>
                        <w:pStyle w:val="Footer"/>
                        <w:pBdr>
                          <w:top w:val="thinThickSmallGap" w:sz="24" w:space="0" w:color="622423" w:themeColor="accent2" w:themeShade="7F"/>
                        </w:pBd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66E8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ptab w:relativeTo="margin" w:alignment="right" w:leader="none"/>
                      </w:r>
                      <w:r w:rsidRPr="00766E8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An interdisciplinary minor in African and African American Studies calls upon the strengths of our faculty and the interests of our students.</w:t>
                      </w:r>
                    </w:p>
                    <w:p w14:paraId="20798B5C" w14:textId="77777777" w:rsidR="00766E85" w:rsidRDefault="00766E85" w:rsidP="00766E85">
                      <w:pPr>
                        <w:pStyle w:val="Footer"/>
                        <w:jc w:val="center"/>
                      </w:pPr>
                    </w:p>
                    <w:p w14:paraId="71E41273" w14:textId="77777777" w:rsidR="00766E85" w:rsidRPr="00AB0913" w:rsidRDefault="00766E85" w:rsidP="00766E85">
                      <w:pPr>
                        <w:rPr>
                          <w:rFonts w:ascii="Berlin Sans FB Demi" w:hAnsi="Berlin Sans FB Demi"/>
                        </w:rPr>
                      </w:pPr>
                      <w:r w:rsidRPr="00AB0913">
                        <w:rPr>
                          <w:rFonts w:ascii="Berlin Sans FB Demi" w:hAnsi="Berlin Sans FB Demi"/>
                        </w:rPr>
                        <w:t>Requirements:</w:t>
                      </w:r>
                      <w:r w:rsidRPr="00AB0913">
                        <w:t xml:space="preserve">  </w:t>
                      </w:r>
                      <w:r w:rsidRPr="00AB0913">
                        <w:rPr>
                          <w:rFonts w:ascii="Berlin Sans FB Demi" w:hAnsi="Berlin Sans FB Demi"/>
                        </w:rPr>
                        <w:t>18 semester hours (1 core class + 5 electives at designated levels) in any discipline that meets the content-specific nature of the program; previously completed courses that meet the criteria could count towards the minor.</w:t>
                      </w:r>
                      <w:r w:rsidR="00E17770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E17770" w:rsidRPr="000E0ECF">
                        <w:rPr>
                          <w:rFonts w:ascii="Berlin Sans FB Demi" w:hAnsi="Berlin Sans FB Demi"/>
                          <w:color w:val="CC3300"/>
                        </w:rPr>
                        <w:t>*Note: To declare a minor, you must complete paperwork in the Registrar’s office.</w:t>
                      </w:r>
                    </w:p>
                    <w:p w14:paraId="55A4B14C" w14:textId="77777777" w:rsidR="00766E85" w:rsidRPr="00766E85" w:rsidRDefault="00BB68AF" w:rsidP="00766E85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Speak to or e</w:t>
                      </w:r>
                      <w:r w:rsidR="00766E85" w:rsidRPr="00766E8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mail Ms. Gazda for details (agazda@averett.edu)</w:t>
                      </w:r>
                    </w:p>
                    <w:p w14:paraId="2A32A3A0" w14:textId="77777777" w:rsidR="001A317C" w:rsidRPr="001A317C" w:rsidRDefault="001A317C" w:rsidP="00766E85">
                      <w:pPr>
                        <w:pStyle w:val="ListParagraph"/>
                        <w:rPr>
                          <w:rFonts w:ascii="Berlin Sans FB Demi" w:hAnsi="Berlin Sans FB Demi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1134C" wp14:editId="2E713D6B">
                <wp:simplePos x="0" y="0"/>
                <wp:positionH relativeFrom="page">
                  <wp:align>center</wp:align>
                </wp:positionH>
                <wp:positionV relativeFrom="paragraph">
                  <wp:posOffset>1477645</wp:posOffset>
                </wp:positionV>
                <wp:extent cx="7172325" cy="1819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236F" w14:textId="77777777" w:rsidR="00766E85" w:rsidRPr="002D6012" w:rsidRDefault="00766E85" w:rsidP="00766E8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2D6012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Ask your advisor for details, then register for any of the following courses:</w:t>
                            </w:r>
                          </w:p>
                          <w:p w14:paraId="7A460C0C" w14:textId="19C9FA6E" w:rsidR="00094FF7" w:rsidRPr="00094FF7" w:rsidRDefault="00094FF7" w:rsidP="00094F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ENG/AFAM 242 – African American Literature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(Gazda, TTh: 8:00-9:25 am)</w:t>
                            </w:r>
                          </w:p>
                          <w:p w14:paraId="6786DD70" w14:textId="089EFEDB" w:rsidR="002067CA" w:rsidRPr="00094FF7" w:rsidRDefault="002067CA" w:rsidP="002067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HIS</w:t>
                            </w:r>
                            <w:r w:rsidR="00A91240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/AFAM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399 – The American South 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Canady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, TTh: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9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4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0-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11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0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a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m)</w:t>
                            </w:r>
                          </w:p>
                          <w:p w14:paraId="2B8992D0" w14:textId="77777777" w:rsidR="002067CA" w:rsidRPr="002067CA" w:rsidRDefault="002067CA" w:rsidP="002067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FR/AFAM/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WGS </w:t>
                            </w: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13</w:t>
                            </w: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– Francophone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Women Writers 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Clark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MWF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1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5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0-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2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4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p</w:t>
                            </w:r>
                            <w:r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m)</w:t>
                            </w:r>
                          </w:p>
                          <w:p w14:paraId="6C49276F" w14:textId="0957337B" w:rsidR="00094FF7" w:rsidRPr="00094FF7" w:rsidRDefault="00094FF7" w:rsidP="00094F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ENG/AFAM 439 – Literary Criticism, Analysis &amp; Interpretation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(Gazda, TTh: 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9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4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0-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11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0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5 am)</w:t>
                            </w:r>
                          </w:p>
                          <w:p w14:paraId="4D7ACFEC" w14:textId="43F87BF1" w:rsidR="00094FF7" w:rsidRPr="00094FF7" w:rsidRDefault="00094FF7" w:rsidP="00094F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ENG</w:t>
                            </w:r>
                            <w:r w:rsidR="00A91240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/AFAM</w:t>
                            </w:r>
                            <w:r w:rsidRPr="00094FF7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414 – Shakespeare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(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Wuest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, TTh: 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1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:00-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2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:25 </w:t>
                            </w:r>
                            <w:r w:rsid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p</w:t>
                            </w:r>
                            <w:r w:rsidR="00A704CB" w:rsidRPr="00A704C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134C" id="_x0000_s1028" type="#_x0000_t202" style="position:absolute;left:0;text-align:left;margin-left:0;margin-top:116.35pt;width:564.75pt;height:143.2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N2IwIAACMEAAAOAAAAZHJzL2Uyb0RvYy54bWysU9uO2yAQfa/Uf0C8N469SZNYcVbbbFNV&#10;2l6k3X4AxjhGBYYCiZ1+/Q44m6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" stroked="f">
                <v:textbox>
                  <w:txbxContent>
                    <w:p w14:paraId="0EF2236F" w14:textId="77777777" w:rsidR="00766E85" w:rsidRPr="002D6012" w:rsidRDefault="00766E85" w:rsidP="00766E85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2D6012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Ask your advisor for details, then register for any of the following courses:</w:t>
                      </w:r>
                    </w:p>
                    <w:p w14:paraId="7A460C0C" w14:textId="19C9FA6E" w:rsidR="00094FF7" w:rsidRPr="00094FF7" w:rsidRDefault="00094FF7" w:rsidP="00094F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ENG/AFAM 242 – African American Literature</w:t>
                      </w:r>
                      <w:r w:rsidR="00A704C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(Gazda, TTh: 8:00-9:25 am)</w:t>
                      </w:r>
                    </w:p>
                    <w:p w14:paraId="6786DD70" w14:textId="089EFEDB" w:rsidR="002067CA" w:rsidRPr="00094FF7" w:rsidRDefault="002067CA" w:rsidP="002067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HIS</w:t>
                      </w:r>
                      <w:r w:rsidR="00A91240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/AFAM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399 – The American South 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Canady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, TTh: 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9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4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0-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11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0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a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m)</w:t>
                      </w:r>
                    </w:p>
                    <w:p w14:paraId="2B8992D0" w14:textId="77777777" w:rsidR="002067CA" w:rsidRPr="002067CA" w:rsidRDefault="002067CA" w:rsidP="002067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FR/AFAM/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WGS </w:t>
                      </w: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13</w:t>
                      </w: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– Francophone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Women Writers 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Clark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MWF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1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5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0-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2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4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p</w:t>
                      </w:r>
                      <w:r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m)</w:t>
                      </w:r>
                    </w:p>
                    <w:p w14:paraId="6C49276F" w14:textId="0957337B" w:rsidR="00094FF7" w:rsidRPr="00094FF7" w:rsidRDefault="00094FF7" w:rsidP="00094F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ENG/AFAM 439 – Literary Criticism, Analysis &amp; Interpretation</w:t>
                      </w:r>
                      <w:r w:rsidR="00A704C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(Gazda, TTh: 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9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4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0-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11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0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5 am)</w:t>
                      </w:r>
                    </w:p>
                    <w:p w14:paraId="4D7ACFEC" w14:textId="43F87BF1" w:rsidR="00094FF7" w:rsidRPr="00094FF7" w:rsidRDefault="00094FF7" w:rsidP="00094F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ENG</w:t>
                      </w:r>
                      <w:r w:rsidR="00A91240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/AFAM</w:t>
                      </w:r>
                      <w:r w:rsidRPr="00094FF7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414 – Shakespeare</w:t>
                      </w:r>
                      <w:r w:rsidR="00A704C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(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Wuest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, TTh: 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1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:00-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2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:25 </w:t>
                      </w:r>
                      <w:r w:rsid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p</w:t>
                      </w:r>
                      <w:r w:rsidR="00A704CB" w:rsidRPr="00A704C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B47">
        <w:rPr>
          <w:noProof/>
        </w:rPr>
        <w:drawing>
          <wp:inline distT="0" distB="0" distL="0" distR="0" wp14:anchorId="52AB4AC7" wp14:editId="17BEA704">
            <wp:extent cx="3513181" cy="1280160"/>
            <wp:effectExtent l="0" t="0" r="0" b="0"/>
            <wp:docPr id="6" name="Picture 6" descr="Image result for african american li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frican american liter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81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94FF7">
        <w:rPr>
          <w:noProof/>
        </w:rPr>
        <w:drawing>
          <wp:inline distT="0" distB="0" distL="0" distR="0" wp14:anchorId="62A126E0" wp14:editId="33661D89">
            <wp:extent cx="2605790" cy="1280160"/>
            <wp:effectExtent l="0" t="0" r="4445" b="0"/>
            <wp:docPr id="1" name="Picture 1" descr="Francophone CountriesBy Marc Gar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ophone CountriesBy Marc Garcia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t="9609" r="12958" b="39416"/>
                    <a:stretch/>
                  </pic:blipFill>
                  <pic:spPr bwMode="auto">
                    <a:xfrm>
                      <a:off x="0" y="0"/>
                      <a:ext cx="260579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06BD" w:rsidSect="00AB0913">
      <w:pgSz w:w="12240" w:h="15840"/>
      <w:pgMar w:top="1440" w:right="1440" w:bottom="144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6723" w14:textId="77777777" w:rsidR="00BB2B47" w:rsidRDefault="00BB2B47" w:rsidP="00BB2B47">
      <w:pPr>
        <w:spacing w:after="0" w:line="240" w:lineRule="auto"/>
      </w:pPr>
      <w:r>
        <w:separator/>
      </w:r>
    </w:p>
  </w:endnote>
  <w:endnote w:type="continuationSeparator" w:id="0">
    <w:p w14:paraId="5F68E65B" w14:textId="77777777" w:rsidR="00BB2B47" w:rsidRDefault="00BB2B47" w:rsidP="00BB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F785" w14:textId="77777777" w:rsidR="00BB2B47" w:rsidRDefault="00BB2B47" w:rsidP="00BB2B47">
      <w:pPr>
        <w:spacing w:after="0" w:line="240" w:lineRule="auto"/>
      </w:pPr>
      <w:r>
        <w:separator/>
      </w:r>
    </w:p>
  </w:footnote>
  <w:footnote w:type="continuationSeparator" w:id="0">
    <w:p w14:paraId="2F10A871" w14:textId="77777777" w:rsidR="00BB2B47" w:rsidRDefault="00BB2B47" w:rsidP="00BB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A37"/>
    <w:multiLevelType w:val="hybridMultilevel"/>
    <w:tmpl w:val="1A7A1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253"/>
    <w:multiLevelType w:val="hybridMultilevel"/>
    <w:tmpl w:val="3C449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B43"/>
    <w:multiLevelType w:val="hybridMultilevel"/>
    <w:tmpl w:val="EA78A5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5A27FB"/>
    <w:multiLevelType w:val="hybridMultilevel"/>
    <w:tmpl w:val="FAD6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7C"/>
    <w:rsid w:val="00047C0C"/>
    <w:rsid w:val="00094FF7"/>
    <w:rsid w:val="000E0ECF"/>
    <w:rsid w:val="00112A3E"/>
    <w:rsid w:val="00112C6A"/>
    <w:rsid w:val="00187BA8"/>
    <w:rsid w:val="001A317C"/>
    <w:rsid w:val="001D0CFA"/>
    <w:rsid w:val="001D4377"/>
    <w:rsid w:val="002067CA"/>
    <w:rsid w:val="002D6012"/>
    <w:rsid w:val="002E6422"/>
    <w:rsid w:val="00307F90"/>
    <w:rsid w:val="00470D63"/>
    <w:rsid w:val="004B1979"/>
    <w:rsid w:val="004C06BD"/>
    <w:rsid w:val="005C4BB3"/>
    <w:rsid w:val="005D6E85"/>
    <w:rsid w:val="005F4424"/>
    <w:rsid w:val="0060027F"/>
    <w:rsid w:val="00680FA4"/>
    <w:rsid w:val="006837B2"/>
    <w:rsid w:val="00746A62"/>
    <w:rsid w:val="00766E85"/>
    <w:rsid w:val="007B2254"/>
    <w:rsid w:val="007F51E1"/>
    <w:rsid w:val="0087406C"/>
    <w:rsid w:val="008A1E43"/>
    <w:rsid w:val="00946F6D"/>
    <w:rsid w:val="00951077"/>
    <w:rsid w:val="00971906"/>
    <w:rsid w:val="009E0ED7"/>
    <w:rsid w:val="00A04B0B"/>
    <w:rsid w:val="00A46AF6"/>
    <w:rsid w:val="00A547E0"/>
    <w:rsid w:val="00A704CB"/>
    <w:rsid w:val="00A91240"/>
    <w:rsid w:val="00AB0913"/>
    <w:rsid w:val="00B873E4"/>
    <w:rsid w:val="00BB2B47"/>
    <w:rsid w:val="00BB55CA"/>
    <w:rsid w:val="00BB68AF"/>
    <w:rsid w:val="00BC4FA2"/>
    <w:rsid w:val="00D07C0C"/>
    <w:rsid w:val="00DB5E75"/>
    <w:rsid w:val="00DD124C"/>
    <w:rsid w:val="00E17770"/>
    <w:rsid w:val="00F34496"/>
    <w:rsid w:val="00F956FA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BEE9"/>
  <w15:docId w15:val="{9F787DB3-911A-40F2-A55A-D14EAAD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85"/>
  </w:style>
  <w:style w:type="paragraph" w:styleId="Header">
    <w:name w:val="header"/>
    <w:basedOn w:val="Normal"/>
    <w:link w:val="HeaderChar"/>
    <w:uiPriority w:val="99"/>
    <w:unhideWhenUsed/>
    <w:rsid w:val="00BB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092D-C5D4-4F9C-ACAC-B6EF9D25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Antoinette Gazda</cp:lastModifiedBy>
  <cp:revision>2</cp:revision>
  <cp:lastPrinted>2020-06-22T14:42:00Z</cp:lastPrinted>
  <dcterms:created xsi:type="dcterms:W3CDTF">2020-07-15T18:27:00Z</dcterms:created>
  <dcterms:modified xsi:type="dcterms:W3CDTF">2020-07-15T18:27:00Z</dcterms:modified>
</cp:coreProperties>
</file>