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4C" w:rsidRPr="00BB0481" w:rsidRDefault="009927BA" w:rsidP="00BB0481">
      <w:pPr>
        <w:spacing w:after="0" w:line="240" w:lineRule="auto"/>
        <w:jc w:val="center"/>
        <w:rPr>
          <w:rFonts w:cstheme="minorHAnsi"/>
          <w:b/>
        </w:rPr>
      </w:pPr>
      <w:r w:rsidRPr="00BB0481">
        <w:rPr>
          <w:rFonts w:cstheme="minorHAnsi"/>
          <w:b/>
          <w:noProof/>
        </w:rPr>
        <w:drawing>
          <wp:inline distT="0" distB="0" distL="0" distR="0" wp14:anchorId="08A9AE29" wp14:editId="6B469B0F">
            <wp:extent cx="2129050" cy="6289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ett_Horizonta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874" cy="637449"/>
                    </a:xfrm>
                    <a:prstGeom prst="rect">
                      <a:avLst/>
                    </a:prstGeom>
                  </pic:spPr>
                </pic:pic>
              </a:graphicData>
            </a:graphic>
          </wp:inline>
        </w:drawing>
      </w:r>
    </w:p>
    <w:p w:rsidR="009927BA" w:rsidRPr="00BB0481" w:rsidRDefault="009927BA" w:rsidP="00BB0481">
      <w:pPr>
        <w:spacing w:after="0" w:line="240" w:lineRule="auto"/>
        <w:jc w:val="center"/>
        <w:rPr>
          <w:rFonts w:cstheme="minorHAnsi"/>
          <w:b/>
        </w:rPr>
      </w:pPr>
    </w:p>
    <w:p w:rsidR="00507252" w:rsidRPr="00BB0481" w:rsidRDefault="00507252" w:rsidP="00BB0481">
      <w:pPr>
        <w:spacing w:after="0" w:line="240" w:lineRule="auto"/>
        <w:jc w:val="center"/>
        <w:rPr>
          <w:rFonts w:cstheme="minorHAnsi"/>
          <w:b/>
        </w:rPr>
      </w:pPr>
      <w:r w:rsidRPr="00BB0481">
        <w:rPr>
          <w:rFonts w:cstheme="minorHAnsi"/>
          <w:b/>
        </w:rPr>
        <w:t xml:space="preserve">Averett University </w:t>
      </w:r>
      <w:r w:rsidR="00CB130E" w:rsidRPr="00BB0481">
        <w:rPr>
          <w:rFonts w:cstheme="minorHAnsi"/>
          <w:b/>
        </w:rPr>
        <w:t xml:space="preserve">Vaccine </w:t>
      </w:r>
      <w:r w:rsidRPr="00BB0481">
        <w:rPr>
          <w:rFonts w:cstheme="minorHAnsi"/>
          <w:b/>
        </w:rPr>
        <w:t>Requirement</w:t>
      </w:r>
    </w:p>
    <w:p w:rsidR="00CB130E" w:rsidRPr="00BB0481" w:rsidRDefault="00507252" w:rsidP="00BB0481">
      <w:pPr>
        <w:spacing w:after="0" w:line="240" w:lineRule="auto"/>
        <w:jc w:val="center"/>
        <w:rPr>
          <w:rFonts w:cstheme="minorHAnsi"/>
          <w:b/>
        </w:rPr>
      </w:pPr>
      <w:r w:rsidRPr="00BB0481">
        <w:rPr>
          <w:rFonts w:cstheme="minorHAnsi"/>
          <w:b/>
        </w:rPr>
        <w:t>Student</w:t>
      </w:r>
      <w:r w:rsidR="00334A03" w:rsidRPr="00BB0481">
        <w:rPr>
          <w:rFonts w:cstheme="minorHAnsi"/>
          <w:b/>
        </w:rPr>
        <w:t>s’</w:t>
      </w:r>
      <w:r w:rsidRPr="00BB0481">
        <w:rPr>
          <w:rFonts w:cstheme="minorHAnsi"/>
          <w:b/>
        </w:rPr>
        <w:t xml:space="preserve"> </w:t>
      </w:r>
      <w:r w:rsidR="00CB130E" w:rsidRPr="00BB0481">
        <w:rPr>
          <w:rFonts w:cstheme="minorHAnsi"/>
          <w:b/>
        </w:rPr>
        <w:t>F</w:t>
      </w:r>
      <w:r w:rsidRPr="00BB0481">
        <w:rPr>
          <w:rFonts w:cstheme="minorHAnsi"/>
          <w:b/>
        </w:rPr>
        <w:t xml:space="preserve">requently </w:t>
      </w:r>
      <w:r w:rsidR="00CB130E" w:rsidRPr="00BB0481">
        <w:rPr>
          <w:rFonts w:cstheme="minorHAnsi"/>
          <w:b/>
        </w:rPr>
        <w:t>A</w:t>
      </w:r>
      <w:r w:rsidRPr="00BB0481">
        <w:rPr>
          <w:rFonts w:cstheme="minorHAnsi"/>
          <w:b/>
        </w:rPr>
        <w:t xml:space="preserve">sked </w:t>
      </w:r>
      <w:r w:rsidR="00CB130E" w:rsidRPr="00BB0481">
        <w:rPr>
          <w:rFonts w:cstheme="minorHAnsi"/>
          <w:b/>
        </w:rPr>
        <w:t>Q</w:t>
      </w:r>
      <w:r w:rsidRPr="00BB0481">
        <w:rPr>
          <w:rFonts w:cstheme="minorHAnsi"/>
          <w:b/>
        </w:rPr>
        <w:t>uestion</w:t>
      </w:r>
      <w:r w:rsidR="00CB130E" w:rsidRPr="00BB0481">
        <w:rPr>
          <w:rFonts w:cstheme="minorHAnsi"/>
          <w:b/>
        </w:rPr>
        <w:t>s</w:t>
      </w:r>
      <w:r w:rsidR="00A50248" w:rsidRPr="00BB0481">
        <w:rPr>
          <w:rFonts w:cstheme="minorHAnsi"/>
          <w:b/>
        </w:rPr>
        <w:t xml:space="preserve"> – Updated</w:t>
      </w:r>
    </w:p>
    <w:p w:rsidR="00CB130E" w:rsidRPr="00BB0481" w:rsidRDefault="00507252" w:rsidP="00BB0481">
      <w:pPr>
        <w:spacing w:after="0" w:line="240" w:lineRule="auto"/>
        <w:jc w:val="center"/>
        <w:rPr>
          <w:rFonts w:cstheme="minorHAnsi"/>
          <w:i/>
        </w:rPr>
      </w:pPr>
      <w:r w:rsidRPr="00BB0481">
        <w:rPr>
          <w:rFonts w:cstheme="minorHAnsi"/>
          <w:i/>
        </w:rPr>
        <w:t xml:space="preserve">Last updated </w:t>
      </w:r>
      <w:r w:rsidR="007245C8">
        <w:rPr>
          <w:rFonts w:cstheme="minorHAnsi"/>
          <w:i/>
        </w:rPr>
        <w:t>Oct. 25</w:t>
      </w:r>
      <w:r w:rsidR="00D85D4C" w:rsidRPr="00BB0481">
        <w:rPr>
          <w:rFonts w:cstheme="minorHAnsi"/>
          <w:i/>
        </w:rPr>
        <w:t>,</w:t>
      </w:r>
      <w:r w:rsidR="00CB130E" w:rsidRPr="00BB0481">
        <w:rPr>
          <w:rFonts w:cstheme="minorHAnsi"/>
          <w:i/>
        </w:rPr>
        <w:t xml:space="preserve"> 2021</w:t>
      </w:r>
    </w:p>
    <w:p w:rsidR="00507252" w:rsidRPr="00BB0481" w:rsidRDefault="00507252" w:rsidP="00BB0481">
      <w:pPr>
        <w:spacing w:after="0" w:line="240" w:lineRule="auto"/>
        <w:rPr>
          <w:rFonts w:cstheme="minorHAnsi"/>
          <w:b/>
        </w:rPr>
      </w:pPr>
    </w:p>
    <w:p w:rsidR="00507252" w:rsidRPr="00BB0481" w:rsidRDefault="00507252" w:rsidP="00BB0481">
      <w:pPr>
        <w:spacing w:after="0" w:line="240" w:lineRule="auto"/>
        <w:rPr>
          <w:rFonts w:cstheme="minorHAnsi"/>
          <w:b/>
        </w:rPr>
      </w:pPr>
    </w:p>
    <w:p w:rsidR="00A50248" w:rsidRPr="002E521B" w:rsidRDefault="00342D18" w:rsidP="00BB0481">
      <w:pPr>
        <w:spacing w:after="0" w:line="240" w:lineRule="auto"/>
        <w:rPr>
          <w:rFonts w:cstheme="minorHAnsi"/>
          <w:b/>
        </w:rPr>
      </w:pPr>
      <w:r w:rsidRPr="00BB0481">
        <w:rPr>
          <w:rFonts w:cstheme="minorHAnsi"/>
          <w:b/>
        </w:rPr>
        <w:t xml:space="preserve">What are the consequences for </w:t>
      </w:r>
      <w:r w:rsidR="008659F4" w:rsidRPr="00BB0481">
        <w:rPr>
          <w:rFonts w:cstheme="minorHAnsi"/>
          <w:b/>
        </w:rPr>
        <w:t>unvaccinated students</w:t>
      </w:r>
      <w:r w:rsidR="00507252" w:rsidRPr="00BB0481">
        <w:rPr>
          <w:rFonts w:cstheme="minorHAnsi"/>
          <w:b/>
        </w:rPr>
        <w:t>?</w:t>
      </w:r>
      <w:r w:rsidR="0064126D" w:rsidRPr="00BB0481">
        <w:rPr>
          <w:rFonts w:cstheme="minorHAnsi"/>
          <w:b/>
        </w:rPr>
        <w:t xml:space="preserve"> </w:t>
      </w:r>
    </w:p>
    <w:p w:rsidR="00A50248" w:rsidRPr="00BB0481" w:rsidRDefault="00A50248" w:rsidP="00BB0481">
      <w:pPr>
        <w:spacing w:after="0" w:line="240" w:lineRule="auto"/>
        <w:rPr>
          <w:rFonts w:cstheme="minorHAnsi"/>
        </w:rPr>
      </w:pPr>
      <w:r w:rsidRPr="00BB0481">
        <w:rPr>
          <w:rFonts w:cstheme="minorHAnsi"/>
        </w:rPr>
        <w:t xml:space="preserve">The vaccine requirement deadline has passed, and those not yet vaccinated or exempt are out of compliance. The University continues to reach out to individuals for whom the decision to vaccinate has been difficult. </w:t>
      </w:r>
    </w:p>
    <w:p w:rsidR="00A50248" w:rsidRPr="00BB0481" w:rsidRDefault="00A50248" w:rsidP="00BB0481">
      <w:pPr>
        <w:spacing w:after="0" w:line="240" w:lineRule="auto"/>
        <w:rPr>
          <w:rFonts w:cstheme="minorHAnsi"/>
        </w:rPr>
      </w:pPr>
    </w:p>
    <w:p w:rsidR="00A50248" w:rsidRPr="00BB0481" w:rsidRDefault="00A50248" w:rsidP="00BB0481">
      <w:pPr>
        <w:spacing w:after="0" w:line="240" w:lineRule="auto"/>
        <w:rPr>
          <w:rFonts w:cstheme="minorHAnsi"/>
        </w:rPr>
      </w:pPr>
      <w:r w:rsidRPr="00BB0481">
        <w:rPr>
          <w:rFonts w:cstheme="minorHAnsi"/>
        </w:rPr>
        <w:t>Students who are not yet vaccinated have received notification that they have a registration hold on their account and they must continue to undergo weekly COVID-19 PCR testing. Those who do not provide proof of testing every week will continue to lose some on-campus privileges</w:t>
      </w:r>
      <w:r w:rsidR="00837278">
        <w:rPr>
          <w:rFonts w:cstheme="minorHAnsi"/>
        </w:rPr>
        <w:t xml:space="preserve"> and will be referred to Student Conduct</w:t>
      </w:r>
      <w:r w:rsidRPr="00BB0481">
        <w:rPr>
          <w:rFonts w:cstheme="minorHAnsi"/>
        </w:rPr>
        <w:t xml:space="preserve">. </w:t>
      </w:r>
    </w:p>
    <w:p w:rsidR="00A50248" w:rsidRPr="00BB0481" w:rsidRDefault="00A50248" w:rsidP="00BB0481">
      <w:pPr>
        <w:spacing w:after="0" w:line="240" w:lineRule="auto"/>
        <w:rPr>
          <w:rFonts w:cstheme="minorHAnsi"/>
        </w:rPr>
      </w:pPr>
    </w:p>
    <w:p w:rsidR="00A50248" w:rsidRPr="00BB0481" w:rsidRDefault="00A50248" w:rsidP="00BB0481">
      <w:pPr>
        <w:spacing w:after="0" w:line="240" w:lineRule="auto"/>
        <w:rPr>
          <w:rFonts w:cstheme="minorHAnsi"/>
        </w:rPr>
      </w:pPr>
      <w:r w:rsidRPr="00BB0481">
        <w:rPr>
          <w:rFonts w:cstheme="minorHAnsi"/>
        </w:rPr>
        <w:t>As we continue to monitor vaccination rates and active infection rates, we will decide which privileges may need to be restricted for unvaccinated individuals. This could include, but is not limited to, restricting the following:</w:t>
      </w:r>
    </w:p>
    <w:p w:rsidR="00A50248" w:rsidRPr="00BB0481" w:rsidRDefault="00A50248" w:rsidP="00BB0481">
      <w:pPr>
        <w:pStyle w:val="NormalWeb"/>
        <w:numPr>
          <w:ilvl w:val="0"/>
          <w:numId w:val="1"/>
        </w:numPr>
        <w:spacing w:before="0" w:beforeAutospacing="0" w:after="0" w:afterAutospacing="0"/>
        <w:rPr>
          <w:rFonts w:asciiTheme="minorHAnsi" w:hAnsiTheme="minorHAnsi" w:cstheme="minorHAnsi"/>
          <w:sz w:val="22"/>
          <w:szCs w:val="22"/>
        </w:rPr>
      </w:pPr>
      <w:r w:rsidRPr="00BB0481">
        <w:rPr>
          <w:rFonts w:asciiTheme="minorHAnsi" w:hAnsiTheme="minorHAnsi" w:cstheme="minorHAnsi"/>
          <w:sz w:val="22"/>
          <w:szCs w:val="22"/>
        </w:rPr>
        <w:t>Access to certain areas of campus (</w:t>
      </w:r>
      <w:proofErr w:type="spellStart"/>
      <w:r w:rsidRPr="00BB0481">
        <w:rPr>
          <w:rFonts w:asciiTheme="minorHAnsi" w:hAnsiTheme="minorHAnsi" w:cstheme="minorHAnsi"/>
          <w:sz w:val="22"/>
          <w:szCs w:val="22"/>
        </w:rPr>
        <w:t>i.e</w:t>
      </w:r>
      <w:proofErr w:type="spellEnd"/>
      <w:r w:rsidRPr="00BB0481">
        <w:rPr>
          <w:rFonts w:asciiTheme="minorHAnsi" w:hAnsiTheme="minorHAnsi" w:cstheme="minorHAnsi"/>
          <w:sz w:val="22"/>
          <w:szCs w:val="22"/>
        </w:rPr>
        <w:t>, not eating in dining hall and using grab-and-go instead).</w:t>
      </w:r>
    </w:p>
    <w:p w:rsidR="00A50248" w:rsidRPr="00BB0481" w:rsidRDefault="00A50248" w:rsidP="00BB0481">
      <w:pPr>
        <w:pStyle w:val="NormalWeb"/>
        <w:numPr>
          <w:ilvl w:val="0"/>
          <w:numId w:val="1"/>
        </w:numPr>
        <w:spacing w:before="0" w:beforeAutospacing="0" w:after="0" w:afterAutospacing="0"/>
        <w:rPr>
          <w:rFonts w:asciiTheme="minorHAnsi" w:hAnsiTheme="minorHAnsi" w:cstheme="minorHAnsi"/>
          <w:sz w:val="22"/>
          <w:szCs w:val="22"/>
        </w:rPr>
      </w:pPr>
      <w:r w:rsidRPr="00BB0481">
        <w:rPr>
          <w:rFonts w:asciiTheme="minorHAnsi" w:hAnsiTheme="minorHAnsi" w:cstheme="minorHAnsi"/>
          <w:sz w:val="22"/>
          <w:szCs w:val="22"/>
        </w:rPr>
        <w:t xml:space="preserve">Attendance or participation in co-curricular activities like athletics or other University sponsored events. </w:t>
      </w:r>
    </w:p>
    <w:p w:rsidR="00A50248" w:rsidRPr="00BB0481" w:rsidRDefault="00A50248" w:rsidP="00BB0481">
      <w:pPr>
        <w:pStyle w:val="NormalWeb"/>
        <w:numPr>
          <w:ilvl w:val="0"/>
          <w:numId w:val="1"/>
        </w:numPr>
        <w:spacing w:before="0" w:beforeAutospacing="0" w:after="0" w:afterAutospacing="0"/>
        <w:rPr>
          <w:rFonts w:asciiTheme="minorHAnsi" w:hAnsiTheme="minorHAnsi" w:cstheme="minorHAnsi"/>
          <w:sz w:val="22"/>
          <w:szCs w:val="22"/>
        </w:rPr>
      </w:pPr>
      <w:r w:rsidRPr="00BB0481">
        <w:rPr>
          <w:rFonts w:asciiTheme="minorHAnsi" w:hAnsiTheme="minorHAnsi" w:cstheme="minorHAnsi"/>
          <w:sz w:val="22"/>
          <w:szCs w:val="22"/>
        </w:rPr>
        <w:t>Entrance into residence hall other than their assigned room and community bath (the privilege to remain in a particular room may be reviewed at any time).</w:t>
      </w:r>
    </w:p>
    <w:p w:rsidR="00A50248" w:rsidRPr="00BB0481" w:rsidRDefault="00A50248" w:rsidP="00BB0481">
      <w:pPr>
        <w:pStyle w:val="NormalWeb"/>
        <w:numPr>
          <w:ilvl w:val="0"/>
          <w:numId w:val="1"/>
        </w:numPr>
        <w:spacing w:before="0" w:beforeAutospacing="0" w:after="0" w:afterAutospacing="0"/>
        <w:rPr>
          <w:rFonts w:asciiTheme="minorHAnsi" w:hAnsiTheme="minorHAnsi" w:cstheme="minorHAnsi"/>
          <w:sz w:val="22"/>
          <w:szCs w:val="22"/>
        </w:rPr>
      </w:pPr>
      <w:r w:rsidRPr="00BB0481">
        <w:rPr>
          <w:rFonts w:asciiTheme="minorHAnsi" w:hAnsiTheme="minorHAnsi" w:cstheme="minorHAnsi"/>
          <w:sz w:val="22"/>
          <w:szCs w:val="22"/>
        </w:rPr>
        <w:t>Membership and/or participation in any club or organization of the University.</w:t>
      </w:r>
      <w:r w:rsidRPr="00BB0481">
        <w:rPr>
          <w:rStyle w:val="apple-converted-space"/>
          <w:rFonts w:asciiTheme="minorHAnsi" w:hAnsiTheme="minorHAnsi" w:cstheme="minorHAnsi"/>
          <w:sz w:val="22"/>
          <w:szCs w:val="22"/>
        </w:rPr>
        <w:t> </w:t>
      </w:r>
    </w:p>
    <w:p w:rsidR="00A50248" w:rsidRPr="00BB0481" w:rsidRDefault="00A50248" w:rsidP="00BB0481">
      <w:pPr>
        <w:pStyle w:val="NormalWeb"/>
        <w:spacing w:before="0" w:beforeAutospacing="0" w:after="0" w:afterAutospacing="0"/>
        <w:rPr>
          <w:rFonts w:asciiTheme="minorHAnsi" w:hAnsiTheme="minorHAnsi" w:cstheme="minorHAnsi"/>
          <w:sz w:val="22"/>
          <w:szCs w:val="22"/>
        </w:rPr>
      </w:pPr>
    </w:p>
    <w:p w:rsidR="00A50248" w:rsidRPr="00BB0481" w:rsidRDefault="00A50248" w:rsidP="00BB0481">
      <w:pPr>
        <w:pStyle w:val="NormalWeb"/>
        <w:spacing w:before="0" w:beforeAutospacing="0" w:after="0" w:afterAutospacing="0"/>
        <w:rPr>
          <w:rFonts w:asciiTheme="minorHAnsi" w:hAnsiTheme="minorHAnsi" w:cstheme="minorHAnsi"/>
          <w:sz w:val="22"/>
          <w:szCs w:val="22"/>
        </w:rPr>
      </w:pPr>
      <w:r w:rsidRPr="00BB0481">
        <w:rPr>
          <w:rFonts w:asciiTheme="minorHAnsi" w:hAnsiTheme="minorHAnsi" w:cstheme="minorHAnsi"/>
          <w:sz w:val="22"/>
          <w:szCs w:val="22"/>
        </w:rPr>
        <w:t xml:space="preserve">Students planning to return for spring 2022 will need to be fully vaccinated. </w:t>
      </w:r>
    </w:p>
    <w:p w:rsidR="00BB0481" w:rsidRPr="00BB0481" w:rsidRDefault="00BB0481" w:rsidP="00BB0481">
      <w:pPr>
        <w:spacing w:after="0" w:line="240" w:lineRule="auto"/>
        <w:rPr>
          <w:rFonts w:cstheme="minorHAnsi"/>
          <w:color w:val="1F497D"/>
        </w:rPr>
      </w:pPr>
    </w:p>
    <w:p w:rsidR="00BB0481" w:rsidRDefault="00BB0481" w:rsidP="00BB0481">
      <w:pPr>
        <w:spacing w:after="0" w:line="240" w:lineRule="auto"/>
        <w:rPr>
          <w:rFonts w:cstheme="minorHAnsi"/>
          <w:b/>
        </w:rPr>
      </w:pPr>
    </w:p>
    <w:p w:rsidR="00BB0481" w:rsidRPr="00BB0481" w:rsidRDefault="00BB0481" w:rsidP="00BB0481">
      <w:pPr>
        <w:spacing w:after="0" w:line="240" w:lineRule="auto"/>
        <w:rPr>
          <w:rFonts w:cstheme="minorHAnsi"/>
          <w:b/>
        </w:rPr>
      </w:pPr>
      <w:r w:rsidRPr="00BB0481">
        <w:rPr>
          <w:rFonts w:cstheme="minorHAnsi"/>
          <w:b/>
        </w:rPr>
        <w:t>If I have an immunization hold, how soon after receiving the vaccine will my hold be removed?</w:t>
      </w:r>
    </w:p>
    <w:p w:rsidR="00BB0481" w:rsidRPr="00BB0481" w:rsidRDefault="00BB0481" w:rsidP="00BB0481">
      <w:pPr>
        <w:spacing w:after="0" w:line="240" w:lineRule="auto"/>
        <w:rPr>
          <w:rFonts w:cstheme="minorHAnsi"/>
        </w:rPr>
      </w:pPr>
      <w:r w:rsidRPr="00BB0481">
        <w:rPr>
          <w:rFonts w:cstheme="minorHAnsi"/>
        </w:rPr>
        <w:t xml:space="preserve">If all other vaccine requirements have been met, then your registration hold will be removed within two business days of providing proof of your first COVID-19 vaccine shot via LiveSafe. Students choosing a two-dose vaccine (Pfizer or </w:t>
      </w:r>
      <w:proofErr w:type="spellStart"/>
      <w:r w:rsidRPr="00BB0481">
        <w:rPr>
          <w:rFonts w:cstheme="minorHAnsi"/>
        </w:rPr>
        <w:t>Moderna</w:t>
      </w:r>
      <w:proofErr w:type="spellEnd"/>
      <w:r w:rsidRPr="00BB0481">
        <w:rPr>
          <w:rFonts w:cstheme="minorHAnsi"/>
        </w:rPr>
        <w:t xml:space="preserve">) must still complete the second shot in the prescribed amount of time (21 days for Pfizer, or 28 days for </w:t>
      </w:r>
      <w:proofErr w:type="spellStart"/>
      <w:r w:rsidRPr="00BB0481">
        <w:rPr>
          <w:rFonts w:cstheme="minorHAnsi"/>
        </w:rPr>
        <w:t>Moderna</w:t>
      </w:r>
      <w:proofErr w:type="spellEnd"/>
      <w:r w:rsidRPr="00BB0481">
        <w:rPr>
          <w:rFonts w:cstheme="minorHAnsi"/>
        </w:rPr>
        <w:t xml:space="preserve">) or they will be withdrawn. </w:t>
      </w:r>
    </w:p>
    <w:p w:rsidR="00BB0481" w:rsidRPr="00BB0481" w:rsidRDefault="00BB0481" w:rsidP="00BB0481">
      <w:pPr>
        <w:spacing w:after="0" w:line="240" w:lineRule="auto"/>
        <w:rPr>
          <w:rFonts w:cstheme="minorHAnsi"/>
        </w:rPr>
      </w:pPr>
      <w:r w:rsidRPr="00BB0481">
        <w:rPr>
          <w:rFonts w:cstheme="minorHAnsi"/>
        </w:rPr>
        <w:t xml:space="preserve">To return in January, students must be fully vaccinated. </w:t>
      </w:r>
    </w:p>
    <w:p w:rsidR="00BB0481" w:rsidRPr="00BB0481" w:rsidRDefault="00BB0481" w:rsidP="00BB0481">
      <w:pPr>
        <w:spacing w:after="0" w:line="240" w:lineRule="auto"/>
        <w:rPr>
          <w:rFonts w:cstheme="minorHAnsi"/>
          <w:b/>
        </w:rPr>
      </w:pPr>
    </w:p>
    <w:p w:rsidR="00BB0481" w:rsidRDefault="00BB0481" w:rsidP="00BB0481">
      <w:pPr>
        <w:spacing w:after="0" w:line="240" w:lineRule="auto"/>
        <w:rPr>
          <w:rFonts w:cstheme="minorHAnsi"/>
          <w:b/>
        </w:rPr>
      </w:pPr>
    </w:p>
    <w:p w:rsidR="00F65C14" w:rsidRPr="00BB0481" w:rsidRDefault="00F65C14" w:rsidP="00BB0481">
      <w:pPr>
        <w:spacing w:after="0" w:line="240" w:lineRule="auto"/>
        <w:rPr>
          <w:rFonts w:cstheme="minorHAnsi"/>
          <w:b/>
        </w:rPr>
      </w:pPr>
      <w:r w:rsidRPr="00BB0481">
        <w:rPr>
          <w:rFonts w:cstheme="minorHAnsi"/>
          <w:b/>
        </w:rPr>
        <w:t xml:space="preserve">If I get my first shot of Pfizer or </w:t>
      </w:r>
      <w:proofErr w:type="spellStart"/>
      <w:r w:rsidRPr="00BB0481">
        <w:rPr>
          <w:rFonts w:cstheme="minorHAnsi"/>
          <w:b/>
        </w:rPr>
        <w:t>Moderna</w:t>
      </w:r>
      <w:proofErr w:type="spellEnd"/>
      <w:r w:rsidRPr="00BB0481">
        <w:rPr>
          <w:rFonts w:cstheme="minorHAnsi"/>
          <w:b/>
        </w:rPr>
        <w:t xml:space="preserve">, do I still need to undergo weekly testing until my second shot?  </w:t>
      </w:r>
    </w:p>
    <w:p w:rsidR="00F65C14" w:rsidRPr="00BB0481" w:rsidRDefault="008659F4" w:rsidP="00BB0481">
      <w:pPr>
        <w:spacing w:after="0" w:line="240" w:lineRule="auto"/>
        <w:rPr>
          <w:rFonts w:cstheme="minorHAnsi"/>
        </w:rPr>
      </w:pPr>
      <w:r w:rsidRPr="00BB0481">
        <w:rPr>
          <w:rFonts w:cstheme="minorHAnsi"/>
        </w:rPr>
        <w:t>No, unless you are a student-</w:t>
      </w:r>
      <w:r w:rsidR="00507252" w:rsidRPr="00BB0481">
        <w:rPr>
          <w:rFonts w:cstheme="minorHAnsi"/>
        </w:rPr>
        <w:t>athlete. Student-a</w:t>
      </w:r>
      <w:r w:rsidR="00770733" w:rsidRPr="00BB0481">
        <w:rPr>
          <w:rFonts w:cstheme="minorHAnsi"/>
        </w:rPr>
        <w:t>thletes will have to continue to test until they are fully vaccinated.</w:t>
      </w:r>
    </w:p>
    <w:p w:rsidR="00616CCC" w:rsidRPr="00BB0481" w:rsidRDefault="00616CCC" w:rsidP="00BB0481">
      <w:pPr>
        <w:spacing w:after="0" w:line="240" w:lineRule="auto"/>
        <w:rPr>
          <w:rFonts w:cstheme="minorHAnsi"/>
        </w:rPr>
      </w:pPr>
    </w:p>
    <w:p w:rsidR="00616CCC" w:rsidRPr="00BB0481" w:rsidRDefault="00616CCC" w:rsidP="00BB0481">
      <w:pPr>
        <w:spacing w:after="0" w:line="240" w:lineRule="auto"/>
        <w:rPr>
          <w:rFonts w:cstheme="minorHAnsi"/>
        </w:rPr>
      </w:pPr>
      <w:r w:rsidRPr="00BB0481">
        <w:rPr>
          <w:rFonts w:cstheme="minorHAnsi"/>
        </w:rPr>
        <w:t xml:space="preserve">If you get </w:t>
      </w:r>
      <w:r w:rsidR="00334A03" w:rsidRPr="00BB0481">
        <w:rPr>
          <w:rFonts w:cstheme="minorHAnsi"/>
        </w:rPr>
        <w:t xml:space="preserve">the </w:t>
      </w:r>
      <w:proofErr w:type="spellStart"/>
      <w:r w:rsidRPr="00BB0481">
        <w:rPr>
          <w:rFonts w:cstheme="minorHAnsi"/>
        </w:rPr>
        <w:t>Moderna</w:t>
      </w:r>
      <w:proofErr w:type="spellEnd"/>
      <w:r w:rsidRPr="00BB0481">
        <w:rPr>
          <w:rFonts w:cstheme="minorHAnsi"/>
        </w:rPr>
        <w:t xml:space="preserve"> or Pfizer </w:t>
      </w:r>
      <w:r w:rsidR="00334A03" w:rsidRPr="00BB0481">
        <w:rPr>
          <w:rFonts w:cstheme="minorHAnsi"/>
        </w:rPr>
        <w:t xml:space="preserve">vaccine </w:t>
      </w:r>
      <w:r w:rsidRPr="00BB0481">
        <w:rPr>
          <w:rFonts w:cstheme="minorHAnsi"/>
        </w:rPr>
        <w:t xml:space="preserve">and do not get your second shot in the </w:t>
      </w:r>
      <w:r w:rsidR="008659F4" w:rsidRPr="00BB0481">
        <w:rPr>
          <w:rFonts w:cstheme="minorHAnsi"/>
        </w:rPr>
        <w:t>subsequent required</w:t>
      </w:r>
      <w:r w:rsidR="00334A03" w:rsidRPr="00BB0481">
        <w:rPr>
          <w:rFonts w:cstheme="minorHAnsi"/>
        </w:rPr>
        <w:t xml:space="preserve"> time</w:t>
      </w:r>
      <w:r w:rsidRPr="00BB0481">
        <w:rPr>
          <w:rFonts w:cstheme="minorHAnsi"/>
        </w:rPr>
        <w:t xml:space="preserve">, you will </w:t>
      </w:r>
      <w:r w:rsidR="00334A03" w:rsidRPr="00BB0481">
        <w:rPr>
          <w:rFonts w:cstheme="minorHAnsi"/>
        </w:rPr>
        <w:t xml:space="preserve">have to </w:t>
      </w:r>
      <w:r w:rsidRPr="00BB0481">
        <w:rPr>
          <w:rFonts w:cstheme="minorHAnsi"/>
        </w:rPr>
        <w:t>return to weekly testing</w:t>
      </w:r>
      <w:r w:rsidR="00334A03" w:rsidRPr="00BB0481">
        <w:rPr>
          <w:rFonts w:cstheme="minorHAnsi"/>
        </w:rPr>
        <w:t xml:space="preserve"> until receiving the second shot</w:t>
      </w:r>
      <w:r w:rsidRPr="00BB0481">
        <w:rPr>
          <w:rFonts w:cstheme="minorHAnsi"/>
        </w:rPr>
        <w:t xml:space="preserve">. </w:t>
      </w:r>
    </w:p>
    <w:p w:rsidR="008241BA" w:rsidRPr="00BB0481" w:rsidRDefault="008241BA" w:rsidP="00BB0481">
      <w:pPr>
        <w:spacing w:after="0" w:line="240" w:lineRule="auto"/>
        <w:rPr>
          <w:rFonts w:cstheme="minorHAnsi"/>
          <w:b/>
        </w:rPr>
      </w:pPr>
    </w:p>
    <w:p w:rsidR="00A50248" w:rsidRPr="00BB0481" w:rsidRDefault="00A50248" w:rsidP="00BB0481">
      <w:pPr>
        <w:spacing w:after="0" w:line="240" w:lineRule="auto"/>
        <w:rPr>
          <w:rFonts w:cstheme="minorHAnsi"/>
          <w:b/>
        </w:rPr>
      </w:pPr>
    </w:p>
    <w:p w:rsidR="00BB0481" w:rsidRPr="00BB0481" w:rsidRDefault="00BB0481" w:rsidP="00BB0481">
      <w:pPr>
        <w:spacing w:after="0" w:line="240" w:lineRule="auto"/>
        <w:rPr>
          <w:rFonts w:cstheme="minorHAnsi"/>
          <w:b/>
        </w:rPr>
      </w:pPr>
      <w:r w:rsidRPr="00BB0481">
        <w:rPr>
          <w:rFonts w:cstheme="minorHAnsi"/>
          <w:b/>
        </w:rPr>
        <w:t xml:space="preserve">I’m unvaccinated and have had a hard time finding testing options locally. What can I do? </w:t>
      </w:r>
    </w:p>
    <w:p w:rsidR="00400CEA" w:rsidRDefault="00BB0481" w:rsidP="00400CEA">
      <w:pPr>
        <w:spacing w:after="0" w:line="240" w:lineRule="auto"/>
        <w:rPr>
          <w:rFonts w:cstheme="minorHAnsi"/>
          <w:color w:val="1F497D"/>
        </w:rPr>
      </w:pPr>
      <w:r w:rsidRPr="00BB0481">
        <w:rPr>
          <w:rFonts w:cstheme="minorHAnsi"/>
        </w:rPr>
        <w:t xml:space="preserve">A new COVID-19 PCR testing kiosk is now available on campus for all students and employees in the Lower Commons parking lot on Main Campus. This service will be available </w:t>
      </w:r>
      <w:r w:rsidR="002E521B">
        <w:rPr>
          <w:rFonts w:cstheme="minorHAnsi"/>
        </w:rPr>
        <w:t>Monday-Friday from</w:t>
      </w:r>
      <w:r w:rsidR="00D46898" w:rsidRPr="002E521B">
        <w:rPr>
          <w:rFonts w:cstheme="minorHAnsi"/>
        </w:rPr>
        <w:t xml:space="preserve"> 8</w:t>
      </w:r>
      <w:r w:rsidR="002E521B" w:rsidRPr="002E521B">
        <w:rPr>
          <w:rFonts w:cstheme="minorHAnsi"/>
        </w:rPr>
        <w:t xml:space="preserve"> </w:t>
      </w:r>
      <w:r w:rsidR="00D46898" w:rsidRPr="002E521B">
        <w:rPr>
          <w:rFonts w:cstheme="minorHAnsi"/>
        </w:rPr>
        <w:t>a</w:t>
      </w:r>
      <w:r w:rsidR="002E521B" w:rsidRPr="002E521B">
        <w:rPr>
          <w:rFonts w:cstheme="minorHAnsi"/>
        </w:rPr>
        <w:t>.</w:t>
      </w:r>
      <w:r w:rsidR="00D46898" w:rsidRPr="002E521B">
        <w:rPr>
          <w:rFonts w:cstheme="minorHAnsi"/>
        </w:rPr>
        <w:t>m</w:t>
      </w:r>
      <w:r w:rsidR="002E521B" w:rsidRPr="002E521B">
        <w:rPr>
          <w:rFonts w:cstheme="minorHAnsi"/>
        </w:rPr>
        <w:t>. to</w:t>
      </w:r>
      <w:r w:rsidR="00D46898" w:rsidRPr="002E521B">
        <w:rPr>
          <w:rFonts w:cstheme="minorHAnsi"/>
        </w:rPr>
        <w:t xml:space="preserve"> 3</w:t>
      </w:r>
      <w:r w:rsidR="002E521B" w:rsidRPr="002E521B">
        <w:rPr>
          <w:rFonts w:cstheme="minorHAnsi"/>
        </w:rPr>
        <w:t xml:space="preserve"> </w:t>
      </w:r>
      <w:r w:rsidR="00D46898" w:rsidRPr="002E521B">
        <w:rPr>
          <w:rFonts w:cstheme="minorHAnsi"/>
        </w:rPr>
        <w:t>p</w:t>
      </w:r>
      <w:r w:rsidR="002E521B" w:rsidRPr="002E521B">
        <w:rPr>
          <w:rFonts w:cstheme="minorHAnsi"/>
        </w:rPr>
        <w:t>.</w:t>
      </w:r>
      <w:r w:rsidR="00D46898" w:rsidRPr="002E521B">
        <w:rPr>
          <w:rFonts w:cstheme="minorHAnsi"/>
        </w:rPr>
        <w:t>m</w:t>
      </w:r>
      <w:r w:rsidRPr="002E521B">
        <w:rPr>
          <w:rFonts w:cstheme="minorHAnsi"/>
        </w:rPr>
        <w:t>.</w:t>
      </w:r>
      <w:r w:rsidRPr="00BB0481">
        <w:rPr>
          <w:rFonts w:cstheme="minorHAnsi"/>
        </w:rPr>
        <w:t xml:space="preserve"> </w:t>
      </w:r>
      <w:r w:rsidRPr="00BB0481">
        <w:rPr>
          <w:rFonts w:cstheme="minorHAnsi"/>
        </w:rPr>
        <w:br/>
      </w:r>
      <w:r w:rsidRPr="00BB0481">
        <w:rPr>
          <w:rFonts w:cstheme="minorHAnsi"/>
        </w:rPr>
        <w:br/>
      </w:r>
      <w:proofErr w:type="gramStart"/>
      <w:r w:rsidRPr="00BB0481">
        <w:rPr>
          <w:rFonts w:cstheme="minorHAnsi"/>
        </w:rPr>
        <w:t>Be</w:t>
      </w:r>
      <w:proofErr w:type="gramEnd"/>
      <w:r w:rsidRPr="00BB0481">
        <w:rPr>
          <w:rFonts w:cstheme="minorHAnsi"/>
        </w:rPr>
        <w:t xml:space="preserve"> sure to bring your insurance cards with you in order to use it. This is available to anyone, regarding of vaccination status, needing a COVID-19 test. </w:t>
      </w:r>
      <w:r w:rsidRPr="00BB0481">
        <w:rPr>
          <w:rFonts w:cstheme="minorHAnsi"/>
        </w:rPr>
        <w:br/>
      </w:r>
      <w:r w:rsidRPr="00BB0481">
        <w:rPr>
          <w:rFonts w:cstheme="minorHAnsi"/>
        </w:rPr>
        <w:br/>
        <w:t xml:space="preserve">For questions, contact </w:t>
      </w:r>
      <w:hyperlink r:id="rId9" w:history="1">
        <w:r w:rsidRPr="00BB0481">
          <w:rPr>
            <w:rStyle w:val="Hyperlink"/>
            <w:rFonts w:cstheme="minorHAnsi"/>
          </w:rPr>
          <w:t>health@averett.edu</w:t>
        </w:r>
      </w:hyperlink>
      <w:r w:rsidRPr="00BB0481">
        <w:rPr>
          <w:rFonts w:cstheme="minorHAnsi"/>
          <w:color w:val="1F497D"/>
        </w:rPr>
        <w:t xml:space="preserve">. </w:t>
      </w:r>
    </w:p>
    <w:p w:rsidR="00400CEA" w:rsidRDefault="00400CEA" w:rsidP="00400CEA">
      <w:pPr>
        <w:spacing w:after="0" w:line="240" w:lineRule="auto"/>
        <w:rPr>
          <w:rFonts w:cstheme="minorHAnsi"/>
          <w:color w:val="1F497D"/>
        </w:rPr>
      </w:pPr>
    </w:p>
    <w:p w:rsidR="00400CEA" w:rsidRDefault="00400CEA" w:rsidP="00400CEA">
      <w:pPr>
        <w:spacing w:after="0" w:line="240" w:lineRule="auto"/>
        <w:rPr>
          <w:rFonts w:cstheme="minorHAnsi"/>
          <w:color w:val="1F497D"/>
        </w:rPr>
      </w:pPr>
    </w:p>
    <w:p w:rsidR="00400CEA" w:rsidRPr="00400CEA" w:rsidRDefault="00400CEA" w:rsidP="00400CEA">
      <w:pPr>
        <w:spacing w:after="0" w:line="240" w:lineRule="auto"/>
        <w:ind w:right="360"/>
        <w:rPr>
          <w:b/>
        </w:rPr>
      </w:pPr>
      <w:r w:rsidRPr="00400CEA">
        <w:rPr>
          <w:b/>
        </w:rPr>
        <w:t xml:space="preserve">I’m a senior graduating in December and am not vaccinated. Can I still participate in Commencement? </w:t>
      </w:r>
    </w:p>
    <w:p w:rsidR="00400CEA" w:rsidRDefault="00400CEA" w:rsidP="00400CEA">
      <w:pPr>
        <w:spacing w:after="0" w:line="240" w:lineRule="auto"/>
        <w:ind w:right="360"/>
      </w:pPr>
      <w:r>
        <w:t xml:space="preserve">All graduating students will be allowed to participate in our Winter Commencement ceremonies on December 11, including those from Averett Online (for whom the vaccine requirement did not apply because they are not on our campuses). </w:t>
      </w:r>
    </w:p>
    <w:p w:rsidR="00400CEA" w:rsidRDefault="00400CEA" w:rsidP="00400CEA">
      <w:pPr>
        <w:spacing w:after="0" w:line="240" w:lineRule="auto"/>
        <w:ind w:right="360"/>
      </w:pPr>
    </w:p>
    <w:p w:rsidR="00400CEA" w:rsidRDefault="00400CEA" w:rsidP="007245C8">
      <w:pPr>
        <w:spacing w:after="0" w:line="240" w:lineRule="auto"/>
        <w:ind w:right="360"/>
      </w:pPr>
      <w:r>
        <w:t xml:space="preserve">Anyone unvaccinated will be required to provide a negative test result prior to participating in the ceremonies. More details are forthcoming. </w:t>
      </w:r>
    </w:p>
    <w:p w:rsidR="007245C8" w:rsidRDefault="007245C8" w:rsidP="007245C8">
      <w:pPr>
        <w:spacing w:after="0" w:line="240" w:lineRule="auto"/>
        <w:ind w:right="360"/>
      </w:pPr>
    </w:p>
    <w:p w:rsidR="007245C8" w:rsidRDefault="007245C8" w:rsidP="007245C8">
      <w:pPr>
        <w:spacing w:after="0" w:line="240" w:lineRule="auto"/>
        <w:ind w:right="360"/>
      </w:pPr>
    </w:p>
    <w:p w:rsidR="007245C8" w:rsidRPr="007245C8" w:rsidRDefault="007245C8" w:rsidP="007245C8">
      <w:pPr>
        <w:spacing w:after="0" w:line="240" w:lineRule="auto"/>
        <w:rPr>
          <w:b/>
          <w:bCs/>
        </w:rPr>
      </w:pPr>
      <w:r>
        <w:rPr>
          <w:b/>
          <w:bCs/>
        </w:rPr>
        <w:t>If I am a s</w:t>
      </w:r>
      <w:r>
        <w:rPr>
          <w:b/>
          <w:bCs/>
        </w:rPr>
        <w:t>enior s</w:t>
      </w:r>
      <w:r>
        <w:rPr>
          <w:b/>
          <w:bCs/>
        </w:rPr>
        <w:t>cheduled to graduate after the s</w:t>
      </w:r>
      <w:r>
        <w:rPr>
          <w:b/>
          <w:bCs/>
        </w:rPr>
        <w:t xml:space="preserve">pring semester and I am not vaccinated, can I finish in online courses? </w:t>
      </w:r>
      <w:r>
        <w:rPr>
          <w:b/>
          <w:bCs/>
        </w:rPr>
        <w:br/>
      </w:r>
      <w:r>
        <w:t>No. There are limited number of</w:t>
      </w:r>
      <w:r>
        <w:t xml:space="preserve"> online courses offered in the s</w:t>
      </w:r>
      <w:r>
        <w:t>pring through the Traditio</w:t>
      </w:r>
      <w:r>
        <w:t>nal program and the Averett</w:t>
      </w:r>
      <w:bookmarkStart w:id="0" w:name="_GoBack"/>
      <w:bookmarkEnd w:id="0"/>
      <w:r>
        <w:t xml:space="preserve"> Online program, and it is highly unlikely that the courses you need to graduate will be offered online.</w:t>
      </w:r>
    </w:p>
    <w:p w:rsidR="00A50248" w:rsidRPr="00BB0481" w:rsidRDefault="00BB0481" w:rsidP="007245C8">
      <w:pPr>
        <w:spacing w:after="0" w:line="240" w:lineRule="auto"/>
        <w:rPr>
          <w:rFonts w:cstheme="minorHAnsi"/>
        </w:rPr>
      </w:pPr>
      <w:r w:rsidRPr="00BB0481">
        <w:rPr>
          <w:rFonts w:cstheme="minorHAnsi"/>
          <w:color w:val="1F497D"/>
        </w:rPr>
        <w:br/>
      </w:r>
    </w:p>
    <w:p w:rsidR="00A50248" w:rsidRPr="002E521B" w:rsidRDefault="00A50248" w:rsidP="007245C8">
      <w:pPr>
        <w:shd w:val="clear" w:color="auto" w:fill="FFFFFF"/>
        <w:spacing w:after="0" w:line="240" w:lineRule="auto"/>
        <w:rPr>
          <w:rFonts w:cstheme="minorHAnsi"/>
          <w:b/>
          <w:color w:val="000000"/>
        </w:rPr>
      </w:pPr>
      <w:r w:rsidRPr="002E521B">
        <w:rPr>
          <w:rFonts w:cstheme="minorHAnsi"/>
          <w:b/>
          <w:color w:val="000000"/>
        </w:rPr>
        <w:t xml:space="preserve">If I’ve recently had COVID-19, how soon after can I be vaccinated? How long will the antibodies be in my body? </w:t>
      </w:r>
    </w:p>
    <w:p w:rsidR="00A50248" w:rsidRPr="002E521B" w:rsidRDefault="00D46898" w:rsidP="007245C8">
      <w:pPr>
        <w:spacing w:after="0" w:line="240" w:lineRule="auto"/>
        <w:rPr>
          <w:rFonts w:cstheme="minorHAnsi"/>
        </w:rPr>
      </w:pPr>
      <w:r w:rsidRPr="002E521B">
        <w:rPr>
          <w:rFonts w:cstheme="minorHAnsi"/>
        </w:rPr>
        <w:t>The CDC states that you may have antibodies up to 90 days after an active infection. However unless you received Monoclonal Antibodies or Convalescent Plasma</w:t>
      </w:r>
      <w:r w:rsidR="002E521B" w:rsidRPr="002E521B">
        <w:rPr>
          <w:rFonts w:cstheme="minorHAnsi"/>
        </w:rPr>
        <w:t>,</w:t>
      </w:r>
      <w:r w:rsidRPr="002E521B">
        <w:rPr>
          <w:rFonts w:cstheme="minorHAnsi"/>
        </w:rPr>
        <w:t xml:space="preserve"> you may get vaccinated 30 da</w:t>
      </w:r>
      <w:r w:rsidR="002E521B" w:rsidRPr="002E521B">
        <w:rPr>
          <w:rFonts w:cstheme="minorHAnsi"/>
        </w:rPr>
        <w:t xml:space="preserve">ys after your symptoms subside; </w:t>
      </w:r>
      <w:r w:rsidRPr="002E521B">
        <w:rPr>
          <w:rFonts w:cstheme="minorHAnsi"/>
        </w:rPr>
        <w:t>you do not have to wait 90 days to get vaccinated.</w:t>
      </w:r>
    </w:p>
    <w:p w:rsidR="00D46898" w:rsidRDefault="00D46898" w:rsidP="007245C8">
      <w:pPr>
        <w:spacing w:after="0" w:line="240" w:lineRule="auto"/>
        <w:rPr>
          <w:rFonts w:cstheme="minorHAnsi"/>
        </w:rPr>
      </w:pPr>
    </w:p>
    <w:p w:rsidR="002E521B" w:rsidRPr="002E521B" w:rsidRDefault="002E521B" w:rsidP="007245C8">
      <w:pPr>
        <w:spacing w:after="0" w:line="240" w:lineRule="auto"/>
        <w:rPr>
          <w:rFonts w:cstheme="minorHAnsi"/>
        </w:rPr>
      </w:pPr>
    </w:p>
    <w:p w:rsidR="00D46898" w:rsidRPr="002E521B" w:rsidRDefault="00D46898" w:rsidP="007245C8">
      <w:pPr>
        <w:spacing w:after="0" w:line="240" w:lineRule="auto"/>
        <w:rPr>
          <w:rFonts w:cstheme="minorHAnsi"/>
          <w:b/>
        </w:rPr>
      </w:pPr>
      <w:r w:rsidRPr="002E521B">
        <w:rPr>
          <w:rFonts w:cstheme="minorHAnsi"/>
          <w:b/>
        </w:rPr>
        <w:t>Do I still need to get vaccinated if my antibody testing show that I have antibodies?</w:t>
      </w:r>
    </w:p>
    <w:p w:rsidR="00D46898" w:rsidRPr="00D46898" w:rsidRDefault="00D46898" w:rsidP="00BB0481">
      <w:pPr>
        <w:spacing w:after="0" w:line="240" w:lineRule="auto"/>
        <w:rPr>
          <w:rFonts w:cstheme="minorHAnsi"/>
        </w:rPr>
      </w:pPr>
      <w:r w:rsidRPr="002E521B">
        <w:rPr>
          <w:rFonts w:eastAsia="Times New Roman"/>
        </w:rPr>
        <w:t>Testing positive on a commercial antibody test does not tell us anything about your ability to fight off a future SARS-CoV-2 infection. These tests</w:t>
      </w:r>
      <w:r w:rsidR="002E521B" w:rsidRPr="002E521B">
        <w:rPr>
          <w:rFonts w:eastAsia="Times New Roman"/>
        </w:rPr>
        <w:t xml:space="preserve"> have no capability of showing </w:t>
      </w:r>
      <w:r w:rsidRPr="002E521B">
        <w:rPr>
          <w:rFonts w:eastAsia="Times New Roman"/>
        </w:rPr>
        <w:t>what your levels of neutralizing antibodies are from that commercial antibody blood test.</w:t>
      </w:r>
      <w:r w:rsidR="002E521B" w:rsidRPr="002E521B">
        <w:rPr>
          <w:rFonts w:eastAsia="Times New Roman"/>
        </w:rPr>
        <w:t xml:space="preserve"> </w:t>
      </w:r>
      <w:r w:rsidRPr="002E521B">
        <w:rPr>
          <w:rFonts w:eastAsia="Times New Roman"/>
        </w:rPr>
        <w:t xml:space="preserve">Therefore the CDC continues to recommend that even those who test and show that they have antibodies be </w:t>
      </w:r>
      <w:r w:rsidR="00837278" w:rsidRPr="002E521B">
        <w:rPr>
          <w:rFonts w:eastAsia="Times New Roman"/>
        </w:rPr>
        <w:t>vaccinated</w:t>
      </w:r>
      <w:r w:rsidRPr="002E521B">
        <w:rPr>
          <w:rFonts w:eastAsia="Times New Roman"/>
        </w:rPr>
        <w:t>.</w:t>
      </w:r>
    </w:p>
    <w:p w:rsidR="008241BA" w:rsidRDefault="008241BA" w:rsidP="00BB0481">
      <w:pPr>
        <w:spacing w:after="0" w:line="240" w:lineRule="auto"/>
        <w:rPr>
          <w:rFonts w:cstheme="minorHAnsi"/>
          <w:b/>
        </w:rPr>
      </w:pPr>
    </w:p>
    <w:p w:rsidR="002E521B" w:rsidRPr="00BB0481" w:rsidRDefault="002E521B" w:rsidP="00BB0481">
      <w:pPr>
        <w:spacing w:after="0" w:line="240" w:lineRule="auto"/>
        <w:rPr>
          <w:rFonts w:cstheme="minorHAnsi"/>
          <w:b/>
        </w:rPr>
      </w:pPr>
    </w:p>
    <w:p w:rsidR="008241BA" w:rsidRPr="00BB0481" w:rsidRDefault="008241BA" w:rsidP="00BB0481">
      <w:pPr>
        <w:spacing w:after="0" w:line="240" w:lineRule="auto"/>
        <w:rPr>
          <w:rFonts w:cstheme="minorHAnsi"/>
          <w:b/>
        </w:rPr>
      </w:pPr>
      <w:r w:rsidRPr="00BB0481">
        <w:rPr>
          <w:rFonts w:cstheme="minorHAnsi"/>
          <w:b/>
        </w:rPr>
        <w:t xml:space="preserve">Does being vaccinated affect quarantine or isolation? </w:t>
      </w:r>
    </w:p>
    <w:p w:rsidR="008241BA" w:rsidRPr="00BB0481" w:rsidRDefault="008241BA" w:rsidP="00BB0481">
      <w:pPr>
        <w:spacing w:after="0" w:line="240" w:lineRule="auto"/>
        <w:rPr>
          <w:rFonts w:cstheme="minorHAnsi"/>
        </w:rPr>
      </w:pPr>
      <w:r w:rsidRPr="00BB0481">
        <w:rPr>
          <w:rFonts w:cstheme="minorHAnsi"/>
        </w:rPr>
        <w:t xml:space="preserve">Per CDC recommendations, vaccinated students who are asymptomatic do not have to quarantine after an exposure. </w:t>
      </w:r>
    </w:p>
    <w:p w:rsidR="008241BA" w:rsidRPr="00BB0481" w:rsidRDefault="008241BA" w:rsidP="00BB0481">
      <w:pPr>
        <w:spacing w:after="0" w:line="240" w:lineRule="auto"/>
        <w:rPr>
          <w:rFonts w:cstheme="minorHAnsi"/>
        </w:rPr>
      </w:pPr>
    </w:p>
    <w:p w:rsidR="008241BA" w:rsidRPr="00BB0481" w:rsidRDefault="008241BA" w:rsidP="00BB0481">
      <w:pPr>
        <w:spacing w:after="0" w:line="240" w:lineRule="auto"/>
        <w:rPr>
          <w:rFonts w:cstheme="minorHAnsi"/>
        </w:rPr>
      </w:pPr>
      <w:r w:rsidRPr="00BB0481">
        <w:rPr>
          <w:rFonts w:cstheme="minorHAnsi"/>
        </w:rPr>
        <w:lastRenderedPageBreak/>
        <w:t>If you are unvaccinated and exposed to COVID-19 – regardless if you are experiencing symptoms or not – you will have to go home for quarantine or isolation. This means missing classes, games, practices, campus activities, time with friends and more.</w:t>
      </w:r>
    </w:p>
    <w:p w:rsidR="00CB130E" w:rsidRPr="00BB0481" w:rsidRDefault="00CB130E" w:rsidP="00BB0481">
      <w:pPr>
        <w:spacing w:after="0" w:line="240" w:lineRule="auto"/>
        <w:rPr>
          <w:rFonts w:cstheme="minorHAnsi"/>
        </w:rPr>
      </w:pPr>
    </w:p>
    <w:p w:rsidR="008659F4" w:rsidRPr="00BB0481" w:rsidRDefault="008659F4" w:rsidP="00BB0481">
      <w:pPr>
        <w:spacing w:after="0" w:line="240" w:lineRule="auto"/>
        <w:rPr>
          <w:rFonts w:cstheme="minorHAnsi"/>
        </w:rPr>
      </w:pPr>
    </w:p>
    <w:p w:rsidR="00507252" w:rsidRPr="00BB0481" w:rsidRDefault="00507252" w:rsidP="00BB0481">
      <w:pPr>
        <w:spacing w:after="0" w:line="240" w:lineRule="auto"/>
        <w:rPr>
          <w:rFonts w:cstheme="minorHAnsi"/>
          <w:b/>
        </w:rPr>
      </w:pPr>
      <w:r w:rsidRPr="00BB0481">
        <w:rPr>
          <w:rFonts w:cstheme="minorHAnsi"/>
          <w:b/>
        </w:rPr>
        <w:t>Can I be refunded if I choose to leave the U</w:t>
      </w:r>
      <w:r w:rsidR="00CB130E" w:rsidRPr="00BB0481">
        <w:rPr>
          <w:rFonts w:cstheme="minorHAnsi"/>
          <w:b/>
        </w:rPr>
        <w:t xml:space="preserve">niversity? </w:t>
      </w:r>
    </w:p>
    <w:p w:rsidR="00F65C14" w:rsidRPr="00BB0481" w:rsidRDefault="00173A0B" w:rsidP="00BB0481">
      <w:pPr>
        <w:spacing w:after="0" w:line="240" w:lineRule="auto"/>
        <w:rPr>
          <w:rFonts w:cstheme="minorHAnsi"/>
        </w:rPr>
      </w:pPr>
      <w:r w:rsidRPr="00BB0481">
        <w:rPr>
          <w:rFonts w:cstheme="minorHAnsi"/>
        </w:rPr>
        <w:t xml:space="preserve">Students </w:t>
      </w:r>
      <w:r w:rsidR="00507252" w:rsidRPr="00BB0481">
        <w:rPr>
          <w:rFonts w:cstheme="minorHAnsi"/>
        </w:rPr>
        <w:t>who d</w:t>
      </w:r>
      <w:r w:rsidRPr="00BB0481">
        <w:rPr>
          <w:rFonts w:cstheme="minorHAnsi"/>
        </w:rPr>
        <w:t>ecide to withdraw prior to the end of the semester should review th</w:t>
      </w:r>
      <w:r w:rsidR="008241BA" w:rsidRPr="00BB0481">
        <w:rPr>
          <w:rFonts w:cstheme="minorHAnsi"/>
        </w:rPr>
        <w:t xml:space="preserve">e refund policy </w:t>
      </w:r>
      <w:hyperlink r:id="rId10" w:history="1">
        <w:r w:rsidR="008241BA" w:rsidRPr="00BB0481">
          <w:rPr>
            <w:rStyle w:val="Hyperlink"/>
            <w:rFonts w:cstheme="minorHAnsi"/>
          </w:rPr>
          <w:t>here</w:t>
        </w:r>
      </w:hyperlink>
      <w:r w:rsidR="008241BA" w:rsidRPr="00BB0481">
        <w:rPr>
          <w:rFonts w:cstheme="minorHAnsi"/>
        </w:rPr>
        <w:t>.</w:t>
      </w:r>
    </w:p>
    <w:p w:rsidR="00507252" w:rsidRPr="00BB0481" w:rsidRDefault="00507252" w:rsidP="00BB0481">
      <w:pPr>
        <w:spacing w:after="0" w:line="240" w:lineRule="auto"/>
        <w:rPr>
          <w:rFonts w:cstheme="minorHAnsi"/>
          <w:b/>
        </w:rPr>
      </w:pPr>
    </w:p>
    <w:p w:rsidR="008241BA" w:rsidRPr="00BB0481" w:rsidRDefault="008241BA" w:rsidP="00BB0481">
      <w:pPr>
        <w:spacing w:after="0" w:line="240" w:lineRule="auto"/>
        <w:rPr>
          <w:rFonts w:cstheme="minorHAnsi"/>
          <w:b/>
        </w:rPr>
      </w:pPr>
    </w:p>
    <w:p w:rsidR="00CB130E" w:rsidRPr="00BB0481" w:rsidRDefault="00CB130E" w:rsidP="00BB0481">
      <w:pPr>
        <w:spacing w:after="0" w:line="240" w:lineRule="auto"/>
        <w:rPr>
          <w:rFonts w:cstheme="minorHAnsi"/>
          <w:b/>
        </w:rPr>
      </w:pPr>
      <w:r w:rsidRPr="00BB0481">
        <w:rPr>
          <w:rFonts w:cstheme="minorHAnsi"/>
          <w:b/>
        </w:rPr>
        <w:t xml:space="preserve">Can I enroll at Averett in the spring if I’m not vaccinated? </w:t>
      </w:r>
    </w:p>
    <w:p w:rsidR="008241BA" w:rsidRPr="00BB0481" w:rsidRDefault="006A14AC" w:rsidP="00BB0481">
      <w:pPr>
        <w:spacing w:after="0" w:line="240" w:lineRule="auto"/>
        <w:rPr>
          <w:rFonts w:cstheme="minorHAnsi"/>
        </w:rPr>
      </w:pPr>
      <w:r w:rsidRPr="00BB0481">
        <w:rPr>
          <w:rFonts w:cstheme="minorHAnsi"/>
        </w:rPr>
        <w:t>No. A</w:t>
      </w:r>
      <w:r w:rsidR="00173A0B" w:rsidRPr="00BB0481">
        <w:rPr>
          <w:rFonts w:cstheme="minorHAnsi"/>
        </w:rPr>
        <w:t>t this time, returning and new student</w:t>
      </w:r>
      <w:r w:rsidR="008241BA" w:rsidRPr="00BB0481">
        <w:rPr>
          <w:rFonts w:cstheme="minorHAnsi"/>
        </w:rPr>
        <w:t>s</w:t>
      </w:r>
      <w:r w:rsidR="00173A0B" w:rsidRPr="00BB0481">
        <w:rPr>
          <w:rFonts w:cstheme="minorHAnsi"/>
        </w:rPr>
        <w:t xml:space="preserve"> for spring 2</w:t>
      </w:r>
      <w:r w:rsidR="008241BA" w:rsidRPr="00BB0481">
        <w:rPr>
          <w:rFonts w:cstheme="minorHAnsi"/>
        </w:rPr>
        <w:t xml:space="preserve">022 will need to be vaccinated or have an approved medical or religious exemption. </w:t>
      </w:r>
    </w:p>
    <w:p w:rsidR="00CB130E" w:rsidRPr="00BB0481" w:rsidRDefault="00CB130E" w:rsidP="00BB0481">
      <w:pPr>
        <w:spacing w:after="0" w:line="240" w:lineRule="auto"/>
        <w:rPr>
          <w:rFonts w:cstheme="minorHAnsi"/>
          <w:b/>
          <w:color w:val="70AD47" w:themeColor="accent6"/>
        </w:rPr>
      </w:pPr>
    </w:p>
    <w:p w:rsidR="00616CCC" w:rsidRPr="00BB0481" w:rsidRDefault="00616CCC" w:rsidP="00BB0481">
      <w:pPr>
        <w:spacing w:after="0" w:line="240" w:lineRule="auto"/>
        <w:rPr>
          <w:rFonts w:cstheme="minorHAnsi"/>
          <w:b/>
          <w:color w:val="70AD47" w:themeColor="accent6"/>
        </w:rPr>
      </w:pPr>
    </w:p>
    <w:p w:rsidR="00616CCC" w:rsidRPr="00BB0481" w:rsidRDefault="00616CCC" w:rsidP="00BB0481">
      <w:pPr>
        <w:spacing w:after="0" w:line="240" w:lineRule="auto"/>
        <w:rPr>
          <w:rFonts w:cstheme="minorHAnsi"/>
          <w:b/>
          <w:color w:val="70AD47" w:themeColor="accent6"/>
        </w:rPr>
      </w:pPr>
    </w:p>
    <w:p w:rsidR="00616CCC" w:rsidRPr="00BB0481" w:rsidRDefault="00616CCC" w:rsidP="00BB0481">
      <w:pPr>
        <w:spacing w:after="0" w:line="240" w:lineRule="auto"/>
        <w:rPr>
          <w:rFonts w:cstheme="minorHAnsi"/>
        </w:rPr>
      </w:pPr>
    </w:p>
    <w:p w:rsidR="008241BA" w:rsidRPr="00BB0481" w:rsidRDefault="008241BA" w:rsidP="00BB0481">
      <w:pPr>
        <w:spacing w:after="0" w:line="240" w:lineRule="auto"/>
        <w:rPr>
          <w:rFonts w:cstheme="minorHAnsi"/>
        </w:rPr>
      </w:pPr>
    </w:p>
    <w:p w:rsidR="006E5B04" w:rsidRPr="00BB0481" w:rsidRDefault="006E5B04" w:rsidP="00BB0481">
      <w:pPr>
        <w:spacing w:after="0" w:line="240" w:lineRule="auto"/>
        <w:rPr>
          <w:rFonts w:cstheme="minorHAnsi"/>
        </w:rPr>
      </w:pPr>
    </w:p>
    <w:p w:rsidR="00F65C14" w:rsidRPr="00BB0481" w:rsidRDefault="00F65C14" w:rsidP="00BB0481">
      <w:pPr>
        <w:spacing w:after="0" w:line="240" w:lineRule="auto"/>
        <w:rPr>
          <w:rFonts w:cstheme="minorHAnsi"/>
        </w:rPr>
      </w:pPr>
    </w:p>
    <w:p w:rsidR="00507252" w:rsidRPr="00BB0481" w:rsidRDefault="00507252" w:rsidP="00BB0481">
      <w:pPr>
        <w:spacing w:after="0" w:line="240" w:lineRule="auto"/>
        <w:rPr>
          <w:rFonts w:cstheme="minorHAnsi"/>
        </w:rPr>
      </w:pPr>
    </w:p>
    <w:sectPr w:rsidR="00507252" w:rsidRPr="00BB048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84FC" w16cex:dateUtc="2021-09-15T00:30:00Z"/>
  <w16cex:commentExtensible w16cex:durableId="24EB8515" w16cex:dateUtc="2021-09-15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9E992" w16cid:durableId="24EB84FC"/>
  <w16cid:commentId w16cid:paraId="73DF5F0B" w16cid:durableId="24EB85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631C"/>
    <w:multiLevelType w:val="hybridMultilevel"/>
    <w:tmpl w:val="F21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85A3A"/>
    <w:multiLevelType w:val="hybridMultilevel"/>
    <w:tmpl w:val="14F0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14"/>
    <w:rsid w:val="0003481F"/>
    <w:rsid w:val="00173A0B"/>
    <w:rsid w:val="002E521B"/>
    <w:rsid w:val="003214DA"/>
    <w:rsid w:val="00334A03"/>
    <w:rsid w:val="00342D18"/>
    <w:rsid w:val="00400CEA"/>
    <w:rsid w:val="00507252"/>
    <w:rsid w:val="0053685E"/>
    <w:rsid w:val="0061485B"/>
    <w:rsid w:val="00616CCC"/>
    <w:rsid w:val="0064126D"/>
    <w:rsid w:val="00643452"/>
    <w:rsid w:val="006A14AC"/>
    <w:rsid w:val="006E5B04"/>
    <w:rsid w:val="007245C8"/>
    <w:rsid w:val="00770733"/>
    <w:rsid w:val="008241BA"/>
    <w:rsid w:val="00837278"/>
    <w:rsid w:val="0086180E"/>
    <w:rsid w:val="008659F4"/>
    <w:rsid w:val="009927BA"/>
    <w:rsid w:val="009E2FCF"/>
    <w:rsid w:val="00A50248"/>
    <w:rsid w:val="00BB0481"/>
    <w:rsid w:val="00C9751B"/>
    <w:rsid w:val="00CB130E"/>
    <w:rsid w:val="00D46898"/>
    <w:rsid w:val="00D85D4C"/>
    <w:rsid w:val="00D97799"/>
    <w:rsid w:val="00DA7FFB"/>
    <w:rsid w:val="00F6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1D3F"/>
  <w15:chartTrackingRefBased/>
  <w15:docId w15:val="{87E9D4D2-8B00-4E77-BA0C-1708C18E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80E"/>
  </w:style>
  <w:style w:type="character" w:styleId="Hyperlink">
    <w:name w:val="Hyperlink"/>
    <w:basedOn w:val="DefaultParagraphFont"/>
    <w:uiPriority w:val="99"/>
    <w:unhideWhenUsed/>
    <w:rsid w:val="00334A03"/>
    <w:rPr>
      <w:color w:val="0563C1" w:themeColor="hyperlink"/>
      <w:u w:val="single"/>
    </w:rPr>
  </w:style>
  <w:style w:type="character" w:styleId="CommentReference">
    <w:name w:val="annotation reference"/>
    <w:basedOn w:val="DefaultParagraphFont"/>
    <w:uiPriority w:val="99"/>
    <w:semiHidden/>
    <w:unhideWhenUsed/>
    <w:rsid w:val="009E2FCF"/>
    <w:rPr>
      <w:sz w:val="16"/>
      <w:szCs w:val="16"/>
    </w:rPr>
  </w:style>
  <w:style w:type="paragraph" w:styleId="CommentText">
    <w:name w:val="annotation text"/>
    <w:basedOn w:val="Normal"/>
    <w:link w:val="CommentTextChar"/>
    <w:uiPriority w:val="99"/>
    <w:semiHidden/>
    <w:unhideWhenUsed/>
    <w:rsid w:val="009E2FCF"/>
    <w:pPr>
      <w:spacing w:line="240" w:lineRule="auto"/>
    </w:pPr>
    <w:rPr>
      <w:sz w:val="20"/>
      <w:szCs w:val="20"/>
    </w:rPr>
  </w:style>
  <w:style w:type="character" w:customStyle="1" w:styleId="CommentTextChar">
    <w:name w:val="Comment Text Char"/>
    <w:basedOn w:val="DefaultParagraphFont"/>
    <w:link w:val="CommentText"/>
    <w:uiPriority w:val="99"/>
    <w:semiHidden/>
    <w:rsid w:val="009E2FCF"/>
    <w:rPr>
      <w:sz w:val="20"/>
      <w:szCs w:val="20"/>
    </w:rPr>
  </w:style>
  <w:style w:type="paragraph" w:styleId="CommentSubject">
    <w:name w:val="annotation subject"/>
    <w:basedOn w:val="CommentText"/>
    <w:next w:val="CommentText"/>
    <w:link w:val="CommentSubjectChar"/>
    <w:uiPriority w:val="99"/>
    <w:semiHidden/>
    <w:unhideWhenUsed/>
    <w:rsid w:val="009E2FCF"/>
    <w:rPr>
      <w:b/>
      <w:bCs/>
    </w:rPr>
  </w:style>
  <w:style w:type="character" w:customStyle="1" w:styleId="CommentSubjectChar">
    <w:name w:val="Comment Subject Char"/>
    <w:basedOn w:val="CommentTextChar"/>
    <w:link w:val="CommentSubject"/>
    <w:uiPriority w:val="99"/>
    <w:semiHidden/>
    <w:rsid w:val="009E2FCF"/>
    <w:rPr>
      <w:b/>
      <w:bCs/>
      <w:sz w:val="20"/>
      <w:szCs w:val="20"/>
    </w:rPr>
  </w:style>
  <w:style w:type="paragraph" w:styleId="BalloonText">
    <w:name w:val="Balloon Text"/>
    <w:basedOn w:val="Normal"/>
    <w:link w:val="BalloonTextChar"/>
    <w:uiPriority w:val="99"/>
    <w:semiHidden/>
    <w:unhideWhenUsed/>
    <w:rsid w:val="00D97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99"/>
    <w:rPr>
      <w:rFonts w:ascii="Segoe UI" w:hAnsi="Segoe UI" w:cs="Segoe UI"/>
      <w:sz w:val="18"/>
      <w:szCs w:val="18"/>
    </w:rPr>
  </w:style>
  <w:style w:type="paragraph" w:styleId="ListParagraph">
    <w:name w:val="List Paragraph"/>
    <w:basedOn w:val="Normal"/>
    <w:uiPriority w:val="34"/>
    <w:qFormat/>
    <w:rsid w:val="00A5024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5513">
      <w:bodyDiv w:val="1"/>
      <w:marLeft w:val="0"/>
      <w:marRight w:val="0"/>
      <w:marTop w:val="0"/>
      <w:marBottom w:val="0"/>
      <w:divBdr>
        <w:top w:val="none" w:sz="0" w:space="0" w:color="auto"/>
        <w:left w:val="none" w:sz="0" w:space="0" w:color="auto"/>
        <w:bottom w:val="none" w:sz="0" w:space="0" w:color="auto"/>
        <w:right w:val="none" w:sz="0" w:space="0" w:color="auto"/>
      </w:divBdr>
    </w:div>
    <w:div w:id="985935265">
      <w:bodyDiv w:val="1"/>
      <w:marLeft w:val="0"/>
      <w:marRight w:val="0"/>
      <w:marTop w:val="0"/>
      <w:marBottom w:val="0"/>
      <w:divBdr>
        <w:top w:val="none" w:sz="0" w:space="0" w:color="auto"/>
        <w:left w:val="none" w:sz="0" w:space="0" w:color="auto"/>
        <w:bottom w:val="none" w:sz="0" w:space="0" w:color="auto"/>
        <w:right w:val="none" w:sz="0" w:space="0" w:color="auto"/>
      </w:divBdr>
    </w:div>
    <w:div w:id="1145514299">
      <w:bodyDiv w:val="1"/>
      <w:marLeft w:val="0"/>
      <w:marRight w:val="0"/>
      <w:marTop w:val="0"/>
      <w:marBottom w:val="0"/>
      <w:divBdr>
        <w:top w:val="none" w:sz="0" w:space="0" w:color="auto"/>
        <w:left w:val="none" w:sz="0" w:space="0" w:color="auto"/>
        <w:bottom w:val="none" w:sz="0" w:space="0" w:color="auto"/>
        <w:right w:val="none" w:sz="0" w:space="0" w:color="auto"/>
      </w:divBdr>
    </w:div>
    <w:div w:id="14471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verett.edu/financial-aid/financial-services/student-accounts/credit-balancewithdrawal-polices-traditional/" TargetMode="External"/><Relationship Id="rId4" Type="http://schemas.openxmlformats.org/officeDocument/2006/relationships/numbering" Target="numbering.xml"/><Relationship Id="rId9" Type="http://schemas.openxmlformats.org/officeDocument/2006/relationships/hyperlink" Target="mailto:health@averett.ed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9163DFBD5F54D88AC4F1472E7366A" ma:contentTypeVersion="11" ma:contentTypeDescription="Create a new document." ma:contentTypeScope="" ma:versionID="ce40989def6fb87bdaf9b70a0f219465">
  <xsd:schema xmlns:xsd="http://www.w3.org/2001/XMLSchema" xmlns:xs="http://www.w3.org/2001/XMLSchema" xmlns:p="http://schemas.microsoft.com/office/2006/metadata/properties" xmlns:ns3="f9b7f6aa-2eb0-4ec1-99af-44a1c5296cd6" xmlns:ns4="d74c8684-5e1d-43d5-aa3b-db1341dd6771" targetNamespace="http://schemas.microsoft.com/office/2006/metadata/properties" ma:root="true" ma:fieldsID="2ad8c0f62c9e9d56b40aebb3c9898662" ns3:_="" ns4:_="">
    <xsd:import namespace="f9b7f6aa-2eb0-4ec1-99af-44a1c5296cd6"/>
    <xsd:import namespace="d74c8684-5e1d-43d5-aa3b-db1341dd6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7f6aa-2eb0-4ec1-99af-44a1c5296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c8684-5e1d-43d5-aa3b-db1341dd6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B84AE-E9CE-4CC7-838F-DCA12923548C}">
  <ds:schemaRefs>
    <ds:schemaRef ds:uri="http://schemas.microsoft.com/sharepoint/v3/contenttype/forms"/>
  </ds:schemaRefs>
</ds:datastoreItem>
</file>

<file path=customXml/itemProps2.xml><?xml version="1.0" encoding="utf-8"?>
<ds:datastoreItem xmlns:ds="http://schemas.openxmlformats.org/officeDocument/2006/customXml" ds:itemID="{6E41A199-CC2F-4033-B827-D885D67CD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A2219-3368-49C0-BBEC-714BA62A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7f6aa-2eb0-4ec1-99af-44a1c5296cd6"/>
    <ds:schemaRef ds:uri="d74c8684-5e1d-43d5-aa3b-db1341dd6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 Jones</dc:creator>
  <cp:keywords/>
  <dc:description/>
  <cp:lastModifiedBy>Cassie W. Jones</cp:lastModifiedBy>
  <cp:revision>2</cp:revision>
  <dcterms:created xsi:type="dcterms:W3CDTF">2021-10-25T14:01:00Z</dcterms:created>
  <dcterms:modified xsi:type="dcterms:W3CDTF">2021-10-25T14:01:00Z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0x0101009DE9163DFBD5F54D88AC4F1472E7366A</vt:lpwstr>
  </property>
</Properties>
</file>